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0" w:rsidRPr="004D79C0" w:rsidRDefault="004D79C0" w:rsidP="004D79C0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D79C0">
        <w:rPr>
          <w:b/>
          <w:bCs/>
          <w:color w:val="FF0000"/>
          <w:sz w:val="24"/>
          <w:szCs w:val="24"/>
        </w:rPr>
        <w:t>Задачи МО на 2017 – 2018 уч. год:</w:t>
      </w:r>
    </w:p>
    <w:p w:rsidR="004D79C0" w:rsidRPr="004D79C0" w:rsidRDefault="004D79C0" w:rsidP="004D79C0">
      <w:pPr>
        <w:widowControl/>
        <w:autoSpaceDE/>
        <w:autoSpaceDN/>
        <w:adjustRightInd/>
        <w:spacing w:after="240"/>
        <w:rPr>
          <w:sz w:val="24"/>
          <w:szCs w:val="24"/>
        </w:rPr>
      </w:pPr>
      <w:r w:rsidRPr="004D79C0">
        <w:rPr>
          <w:sz w:val="24"/>
          <w:szCs w:val="24"/>
        </w:rPr>
        <w:br/>
        <w:t>-Построение профессиональной деятельности педагогов с учетом требований профессиональных стандартов.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 xml:space="preserve">- Повышение педагогического мастерства воспитателей посредством применения современных форм воспитательных технологий. 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 Соблюдение преемственности при переходе из начальной школы в основную в соответствии с ФГОС.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 Разработка мониторинга личностных качеств учащихся в среднем звене.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 xml:space="preserve">- Развитие личности учащегося на основе зонирования учебного пространства. 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 Формирование у учащихся основ финансовой грамотности.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 Активизация работы по социализации и профессиональной ориентации обучающихся.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-Организация работы с родителями воспитанников ГПД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</w:r>
    </w:p>
    <w:p w:rsidR="004D79C0" w:rsidRPr="004D79C0" w:rsidRDefault="004D79C0" w:rsidP="004D79C0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4D79C0">
        <w:rPr>
          <w:b/>
          <w:bCs/>
          <w:sz w:val="24"/>
          <w:szCs w:val="24"/>
        </w:rPr>
        <w:t>                                               Темы МО воспитателей:</w:t>
      </w:r>
    </w:p>
    <w:p w:rsidR="00D246B6" w:rsidRDefault="004D79C0" w:rsidP="004D79C0">
      <w:r w:rsidRPr="004D79C0">
        <w:rPr>
          <w:sz w:val="24"/>
          <w:szCs w:val="24"/>
        </w:rPr>
        <w:br/>
      </w:r>
      <w:r w:rsidRPr="004D79C0">
        <w:rPr>
          <w:b/>
          <w:bCs/>
          <w:sz w:val="24"/>
          <w:szCs w:val="24"/>
        </w:rPr>
        <w:t xml:space="preserve">1 четверть </w:t>
      </w:r>
      <w:r w:rsidRPr="004D79C0">
        <w:rPr>
          <w:sz w:val="24"/>
          <w:szCs w:val="24"/>
        </w:rPr>
        <w:t xml:space="preserve">: "Инновационные педагогические технологии в воспитательном процессе" 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 xml:space="preserve">Выступления: 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-Методические новинки и использование их во внеурочной деятельности</w:t>
      </w:r>
      <w:r w:rsidRPr="004D79C0">
        <w:rPr>
          <w:sz w:val="24"/>
          <w:szCs w:val="24"/>
        </w:rPr>
        <w:br/>
        <w:t>-Финансовая грамотность для детей</w:t>
      </w:r>
      <w:r w:rsidRPr="004D79C0">
        <w:rPr>
          <w:sz w:val="24"/>
          <w:szCs w:val="24"/>
        </w:rPr>
        <w:br/>
        <w:t>- Структура внеклассного занятия в рамках требования ФГОС обучающихся с ОВЗ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</w:r>
      <w:r w:rsidRPr="004D79C0">
        <w:rPr>
          <w:b/>
          <w:bCs/>
          <w:sz w:val="24"/>
          <w:szCs w:val="24"/>
        </w:rPr>
        <w:t>2 четверть:</w:t>
      </w:r>
      <w:r w:rsidRPr="004D79C0">
        <w:rPr>
          <w:sz w:val="24"/>
          <w:szCs w:val="24"/>
        </w:rPr>
        <w:t xml:space="preserve"> " ФГОС: преемственность при переходе из начальной школы в основную."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Выступления: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-Новые подходы к организации воспитания учащихся с ОВЗ.</w:t>
      </w:r>
      <w:r w:rsidRPr="004D79C0">
        <w:rPr>
          <w:sz w:val="24"/>
          <w:szCs w:val="24"/>
        </w:rPr>
        <w:br/>
        <w:t>-Мониторинг личностных качеств учащихся в среднем звене.</w:t>
      </w:r>
      <w:r w:rsidRPr="004D79C0">
        <w:rPr>
          <w:sz w:val="24"/>
          <w:szCs w:val="24"/>
        </w:rPr>
        <w:br/>
        <w:t>- Что такое рефлексия?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</w:r>
      <w:r w:rsidRPr="004D79C0">
        <w:rPr>
          <w:b/>
          <w:bCs/>
          <w:sz w:val="24"/>
          <w:szCs w:val="24"/>
        </w:rPr>
        <w:t>3 четверть:</w:t>
      </w:r>
      <w:r w:rsidRPr="004D79C0">
        <w:rPr>
          <w:sz w:val="24"/>
          <w:szCs w:val="24"/>
        </w:rPr>
        <w:t xml:space="preserve"> " «Говорящие стены» или творческое преобразование пространства школы "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Выступления: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 Развитие личности учащегося на основе зонирования учебного пространства.</w:t>
      </w:r>
      <w:r w:rsidRPr="004D79C0">
        <w:rPr>
          <w:sz w:val="24"/>
          <w:szCs w:val="24"/>
        </w:rPr>
        <w:br/>
        <w:t>-Формы организации внеклассной деятельности в условиях адаптивной школы</w:t>
      </w:r>
      <w:r w:rsidRPr="004D79C0">
        <w:rPr>
          <w:sz w:val="24"/>
          <w:szCs w:val="24"/>
        </w:rPr>
        <w:br/>
        <w:t>- Самоанализ и требование к внеклассному занятию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</w:r>
      <w:r w:rsidRPr="004D79C0">
        <w:rPr>
          <w:b/>
          <w:bCs/>
          <w:sz w:val="24"/>
          <w:szCs w:val="24"/>
        </w:rPr>
        <w:lastRenderedPageBreak/>
        <w:t>4 четверть:</w:t>
      </w:r>
      <w:r w:rsidRPr="004D79C0">
        <w:rPr>
          <w:sz w:val="24"/>
          <w:szCs w:val="24"/>
        </w:rPr>
        <w:t xml:space="preserve"> "Профориентация как средство социальной адаптации воспитанников школы"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Выступления:</w:t>
      </w:r>
      <w:r w:rsidRPr="004D79C0">
        <w:rPr>
          <w:sz w:val="24"/>
          <w:szCs w:val="24"/>
        </w:rPr>
        <w:br/>
      </w:r>
      <w:r w:rsidRPr="004D79C0">
        <w:rPr>
          <w:sz w:val="24"/>
          <w:szCs w:val="24"/>
        </w:rPr>
        <w:br/>
        <w:t>-Трудовое воспитание детей с ОВЗ</w:t>
      </w:r>
      <w:r w:rsidRPr="004D79C0">
        <w:rPr>
          <w:sz w:val="24"/>
          <w:szCs w:val="24"/>
        </w:rPr>
        <w:br/>
        <w:t>-Роль семьи в формировании у ребенка добросовестного отношения к социально-значимой и общественно-полезной деятельности.</w:t>
      </w:r>
      <w:r w:rsidRPr="004D79C0">
        <w:rPr>
          <w:sz w:val="24"/>
          <w:szCs w:val="24"/>
        </w:rPr>
        <w:br/>
        <w:t>- Пути оптимизации совместной воспитательной деятельности педагогов и родителей</w:t>
      </w:r>
    </w:p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D79C0"/>
    <w:rsid w:val="00163965"/>
    <w:rsid w:val="004D79C0"/>
    <w:rsid w:val="007428E8"/>
    <w:rsid w:val="00A63E95"/>
    <w:rsid w:val="00D01ECF"/>
    <w:rsid w:val="00D246B6"/>
    <w:rsid w:val="00E36951"/>
    <w:rsid w:val="00F65824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4D79C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D79C0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9C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D79C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2017-12-14T22:03:00Z</dcterms:created>
  <dcterms:modified xsi:type="dcterms:W3CDTF">2017-12-14T22:03:00Z</dcterms:modified>
</cp:coreProperties>
</file>