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AE93" w14:textId="77777777" w:rsidR="000B02F6" w:rsidRDefault="000B02F6" w:rsidP="000B0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2F6">
        <w:rPr>
          <w:rFonts w:ascii="Times New Roman" w:hAnsi="Times New Roman" w:cs="Times New Roman"/>
          <w:b/>
          <w:bCs/>
          <w:sz w:val="24"/>
          <w:szCs w:val="24"/>
        </w:rPr>
        <w:t>МЕДИАПЛАН</w:t>
      </w:r>
    </w:p>
    <w:p w14:paraId="0AD48FE9" w14:textId="1C18662E" w:rsidR="00FC1EA9" w:rsidRPr="000B02F6" w:rsidRDefault="00F03352" w:rsidP="000B0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2F6">
        <w:rPr>
          <w:rFonts w:ascii="Times New Roman" w:hAnsi="Times New Roman" w:cs="Times New Roman"/>
          <w:sz w:val="24"/>
          <w:szCs w:val="24"/>
        </w:rPr>
        <w:t>реализации мероприятия</w:t>
      </w:r>
      <w:r w:rsidR="000B0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EA9">
        <w:rPr>
          <w:rFonts w:ascii="Times New Roman" w:hAnsi="Times New Roman" w:cs="Times New Roman"/>
          <w:sz w:val="24"/>
          <w:szCs w:val="24"/>
        </w:rPr>
        <w:t xml:space="preserve">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 в 2022 г. в </w:t>
      </w:r>
    </w:p>
    <w:p w14:paraId="74826469" w14:textId="0D518128" w:rsidR="00F03352" w:rsidRPr="00FC1EA9" w:rsidRDefault="00F03352" w:rsidP="00FC1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EA9">
        <w:rPr>
          <w:rFonts w:ascii="Times New Roman" w:hAnsi="Times New Roman" w:cs="Times New Roman"/>
          <w:sz w:val="24"/>
          <w:szCs w:val="24"/>
        </w:rPr>
        <w:t>КГБОУ Школа 3</w:t>
      </w:r>
    </w:p>
    <w:p w14:paraId="79CBD09B" w14:textId="27182A65" w:rsidR="00985273" w:rsidRDefault="00F03352" w:rsidP="00FC1EA9">
      <w:pPr>
        <w:jc w:val="both"/>
        <w:rPr>
          <w:rFonts w:ascii="Times New Roman" w:hAnsi="Times New Roman" w:cs="Times New Roman"/>
          <w:sz w:val="24"/>
          <w:szCs w:val="24"/>
        </w:rPr>
      </w:pPr>
      <w:r w:rsidRPr="000B02F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0B02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1EA9">
        <w:rPr>
          <w:rFonts w:ascii="Times New Roman" w:hAnsi="Times New Roman" w:cs="Times New Roman"/>
          <w:sz w:val="24"/>
          <w:szCs w:val="24"/>
        </w:rPr>
        <w:t xml:space="preserve"> Реализовать</w:t>
      </w:r>
      <w:proofErr w:type="gramEnd"/>
      <w:r w:rsidRPr="00FC1EA9">
        <w:rPr>
          <w:rFonts w:ascii="Times New Roman" w:hAnsi="Times New Roman" w:cs="Times New Roman"/>
          <w:sz w:val="24"/>
          <w:szCs w:val="24"/>
        </w:rPr>
        <w:t xml:space="preserve"> к 2025 году комплекс мер по созданию в общеобразовательной организации условий современной </w:t>
      </w:r>
      <w:proofErr w:type="spellStart"/>
      <w:r w:rsidRPr="00FC1EA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C1EA9">
        <w:rPr>
          <w:rFonts w:ascii="Times New Roman" w:hAnsi="Times New Roman" w:cs="Times New Roman"/>
          <w:sz w:val="24"/>
          <w:szCs w:val="24"/>
        </w:rPr>
        <w:t xml:space="preserve"> образовательной среды, обеспечивающей реализацию индивидуального образовательного маршрута обучающихся с учетом особых образовательных потребностей, в том числе по трудовому и профессионально-трудовому обучению.</w:t>
      </w:r>
    </w:p>
    <w:p w14:paraId="337E24FA" w14:textId="77777777" w:rsidR="0059684A" w:rsidRDefault="0059684A" w:rsidP="00596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84A">
        <w:rPr>
          <w:rFonts w:ascii="Times New Roman" w:hAnsi="Times New Roman" w:cs="Times New Roman"/>
          <w:b/>
          <w:bCs/>
          <w:sz w:val="24"/>
          <w:szCs w:val="24"/>
        </w:rPr>
        <w:t xml:space="preserve">Эффект от реализации мероприятий федерального проекта «Современная школа» </w:t>
      </w:r>
    </w:p>
    <w:p w14:paraId="3585921F" w14:textId="4794D362" w:rsidR="0059684A" w:rsidRPr="0059684A" w:rsidRDefault="0059684A" w:rsidP="00596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84A">
        <w:rPr>
          <w:rFonts w:ascii="Times New Roman" w:hAnsi="Times New Roman" w:cs="Times New Roman"/>
          <w:b/>
          <w:bCs/>
          <w:sz w:val="24"/>
          <w:szCs w:val="24"/>
        </w:rPr>
        <w:t>национального проекта «Образование» для участников образовательного процесса в КГБОУ Школа 3:</w:t>
      </w:r>
    </w:p>
    <w:p w14:paraId="604377B7" w14:textId="50CDBBB4" w:rsidR="0059684A" w:rsidRPr="0059684A" w:rsidRDefault="0059684A" w:rsidP="0059684A">
      <w:pPr>
        <w:jc w:val="both"/>
        <w:rPr>
          <w:rFonts w:ascii="Times New Roman" w:hAnsi="Times New Roman" w:cs="Times New Roman"/>
          <w:sz w:val="24"/>
          <w:szCs w:val="24"/>
        </w:rPr>
      </w:pPr>
      <w:r w:rsidRPr="0059684A"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  <w:r w:rsidRPr="0059684A">
        <w:rPr>
          <w:rFonts w:ascii="Times New Roman" w:hAnsi="Times New Roman" w:cs="Times New Roman"/>
          <w:sz w:val="24"/>
          <w:szCs w:val="24"/>
        </w:rPr>
        <w:t xml:space="preserve"> Ознакомлены с материально техническим оснащением школы и реализуемыми программами профессиональной подготовки</w:t>
      </w:r>
      <w:r w:rsidR="00FB1287">
        <w:rPr>
          <w:rFonts w:ascii="Times New Roman" w:hAnsi="Times New Roman" w:cs="Times New Roman"/>
          <w:sz w:val="24"/>
          <w:szCs w:val="24"/>
        </w:rPr>
        <w:t>, и общего развития в соответствии с спецификой образовательного учреждения. 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9684A">
        <w:rPr>
          <w:rFonts w:ascii="Times New Roman" w:hAnsi="Times New Roman" w:cs="Times New Roman"/>
          <w:sz w:val="24"/>
          <w:szCs w:val="24"/>
        </w:rPr>
        <w:t>риентированы на осознанный выбор образовательного учреждения для своего ребенка</w:t>
      </w:r>
      <w:r w:rsidR="00FB1287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</w:t>
      </w:r>
      <w:r w:rsidRPr="0059684A">
        <w:rPr>
          <w:rFonts w:ascii="Times New Roman" w:hAnsi="Times New Roman" w:cs="Times New Roman"/>
          <w:sz w:val="24"/>
          <w:szCs w:val="24"/>
        </w:rPr>
        <w:t xml:space="preserve"> для получения профессии</w:t>
      </w:r>
      <w:r w:rsidR="00FB12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49A20" w14:textId="718556B0" w:rsidR="0059684A" w:rsidRPr="0059684A" w:rsidRDefault="0059684A" w:rsidP="0059684A">
      <w:pPr>
        <w:jc w:val="both"/>
        <w:rPr>
          <w:rFonts w:ascii="Times New Roman" w:hAnsi="Times New Roman" w:cs="Times New Roman"/>
          <w:sz w:val="24"/>
          <w:szCs w:val="24"/>
        </w:rPr>
      </w:pPr>
      <w:r w:rsidRPr="0059684A">
        <w:rPr>
          <w:rFonts w:ascii="Times New Roman" w:hAnsi="Times New Roman" w:cs="Times New Roman"/>
          <w:b/>
          <w:bCs/>
          <w:sz w:val="24"/>
          <w:szCs w:val="24"/>
        </w:rPr>
        <w:t>Обучающиеся:</w:t>
      </w:r>
      <w:r w:rsidRPr="0059684A">
        <w:rPr>
          <w:rFonts w:ascii="Times New Roman" w:hAnsi="Times New Roman" w:cs="Times New Roman"/>
          <w:sz w:val="24"/>
          <w:szCs w:val="24"/>
        </w:rPr>
        <w:t xml:space="preserve"> Ориентированы на выбор профессиональной подготовки в учреждении по рабочим специальностям реализуемых учреждением. Имеют доступ к качественному и безопасному материально-техническому оснащению во время трудовой и профессиональной подготовки. Занятия по трудовой и профессиональной подготовк</w:t>
      </w:r>
      <w:r w:rsidR="00FB1287">
        <w:rPr>
          <w:rFonts w:ascii="Times New Roman" w:hAnsi="Times New Roman" w:cs="Times New Roman"/>
          <w:sz w:val="24"/>
          <w:szCs w:val="24"/>
        </w:rPr>
        <w:t>е</w:t>
      </w:r>
      <w:r w:rsidRPr="0059684A">
        <w:rPr>
          <w:rFonts w:ascii="Times New Roman" w:hAnsi="Times New Roman" w:cs="Times New Roman"/>
          <w:sz w:val="24"/>
          <w:szCs w:val="24"/>
        </w:rPr>
        <w:t>, носят практический характер с реальными инструментами, станками и материалами, что способствует качественной подготовки к трудовой деятельности. Получили возможность освоения новых специальностей «Сити-фермер», «Картонажно-переплетное дело».</w:t>
      </w:r>
      <w:r w:rsidR="00FB1287">
        <w:rPr>
          <w:rFonts w:ascii="Times New Roman" w:hAnsi="Times New Roman" w:cs="Times New Roman"/>
          <w:sz w:val="24"/>
          <w:szCs w:val="24"/>
        </w:rPr>
        <w:t xml:space="preserve"> С</w:t>
      </w:r>
      <w:r w:rsidR="00FB1287" w:rsidRPr="00FB1287">
        <w:rPr>
          <w:rFonts w:ascii="Times New Roman" w:hAnsi="Times New Roman" w:cs="Times New Roman"/>
          <w:sz w:val="24"/>
          <w:szCs w:val="24"/>
        </w:rPr>
        <w:t>овременн</w:t>
      </w:r>
      <w:r w:rsidR="00FB1287">
        <w:rPr>
          <w:rFonts w:ascii="Times New Roman" w:hAnsi="Times New Roman" w:cs="Times New Roman"/>
          <w:sz w:val="24"/>
          <w:szCs w:val="24"/>
        </w:rPr>
        <w:t>ая</w:t>
      </w:r>
      <w:r w:rsidR="00FB1287" w:rsidRPr="00FB1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287" w:rsidRPr="00FB1287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FB12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B1287" w:rsidRPr="00FB128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B1287">
        <w:rPr>
          <w:rFonts w:ascii="Times New Roman" w:hAnsi="Times New Roman" w:cs="Times New Roman"/>
          <w:sz w:val="24"/>
          <w:szCs w:val="24"/>
        </w:rPr>
        <w:t>ая</w:t>
      </w:r>
      <w:r w:rsidR="00FB1287" w:rsidRPr="00FB1287">
        <w:rPr>
          <w:rFonts w:ascii="Times New Roman" w:hAnsi="Times New Roman" w:cs="Times New Roman"/>
          <w:sz w:val="24"/>
          <w:szCs w:val="24"/>
        </w:rPr>
        <w:t xml:space="preserve"> сред</w:t>
      </w:r>
      <w:r w:rsidR="00FB1287">
        <w:rPr>
          <w:rFonts w:ascii="Times New Roman" w:hAnsi="Times New Roman" w:cs="Times New Roman"/>
          <w:sz w:val="24"/>
          <w:szCs w:val="24"/>
        </w:rPr>
        <w:t xml:space="preserve">а </w:t>
      </w:r>
      <w:r w:rsidR="00872C43">
        <w:rPr>
          <w:rFonts w:ascii="Times New Roman" w:hAnsi="Times New Roman" w:cs="Times New Roman"/>
          <w:sz w:val="24"/>
          <w:szCs w:val="24"/>
        </w:rPr>
        <w:t>обеспечивает освоение образовательных программ обучающимися в полной мере, с учетом их особенностей и возможностей.</w:t>
      </w:r>
    </w:p>
    <w:p w14:paraId="23A96DA8" w14:textId="416362A9" w:rsidR="0059684A" w:rsidRPr="0059684A" w:rsidRDefault="0059684A" w:rsidP="0059684A">
      <w:pPr>
        <w:jc w:val="both"/>
        <w:rPr>
          <w:rFonts w:ascii="Times New Roman" w:hAnsi="Times New Roman" w:cs="Times New Roman"/>
          <w:sz w:val="24"/>
          <w:szCs w:val="24"/>
        </w:rPr>
      </w:pPr>
      <w:r w:rsidRPr="0059684A">
        <w:rPr>
          <w:rFonts w:ascii="Times New Roman" w:hAnsi="Times New Roman" w:cs="Times New Roman"/>
          <w:b/>
          <w:bCs/>
          <w:sz w:val="24"/>
          <w:szCs w:val="24"/>
        </w:rPr>
        <w:t>Педагоги</w:t>
      </w:r>
      <w:proofErr w:type="gramStart"/>
      <w:r w:rsidRPr="005968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684A">
        <w:rPr>
          <w:rFonts w:ascii="Times New Roman" w:hAnsi="Times New Roman" w:cs="Times New Roman"/>
          <w:sz w:val="24"/>
          <w:szCs w:val="24"/>
        </w:rPr>
        <w:t xml:space="preserve"> </w:t>
      </w:r>
      <w:r w:rsidR="00872C43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="00872C43">
        <w:rPr>
          <w:rFonts w:ascii="Times New Roman" w:hAnsi="Times New Roman" w:cs="Times New Roman"/>
          <w:sz w:val="24"/>
          <w:szCs w:val="24"/>
        </w:rPr>
        <w:t xml:space="preserve"> с родителями имеют возможность выстроить эффективную трудовую и профессиональную подготовку обучающихся </w:t>
      </w:r>
      <w:r w:rsidR="00F21449">
        <w:rPr>
          <w:rFonts w:ascii="Times New Roman" w:hAnsi="Times New Roman" w:cs="Times New Roman"/>
          <w:sz w:val="24"/>
          <w:szCs w:val="24"/>
        </w:rPr>
        <w:t xml:space="preserve">в соответствии с их возможностями и особенностями по доступным профессиям, реализуемым учреждением.  Получили обучение и опыт работы по реализации образовательных программ с использованием оснащения «Современная школа», </w:t>
      </w:r>
      <w:r w:rsidR="00486176">
        <w:rPr>
          <w:rFonts w:ascii="Times New Roman" w:hAnsi="Times New Roman" w:cs="Times New Roman"/>
          <w:sz w:val="24"/>
          <w:szCs w:val="24"/>
        </w:rPr>
        <w:t>тем самым повысив уровень профессионального мастерства, соответственно и качества образования обучающихся с интеллектуальными нарушениями.</w:t>
      </w:r>
    </w:p>
    <w:p w14:paraId="651F2E45" w14:textId="77777777" w:rsidR="0059684A" w:rsidRPr="00FC1EA9" w:rsidRDefault="0059684A" w:rsidP="00FC1EA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31"/>
        <w:gridCol w:w="1165"/>
        <w:gridCol w:w="1992"/>
        <w:gridCol w:w="3678"/>
        <w:gridCol w:w="1824"/>
        <w:gridCol w:w="1560"/>
        <w:gridCol w:w="1223"/>
        <w:gridCol w:w="1914"/>
        <w:gridCol w:w="1559"/>
      </w:tblGrid>
      <w:tr w:rsidR="00F9271F" w:rsidRPr="00FC1EA9" w14:paraId="3F4C7BE2" w14:textId="77777777" w:rsidTr="002074CB">
        <w:trPr>
          <w:trHeight w:val="269"/>
        </w:trPr>
        <w:tc>
          <w:tcPr>
            <w:tcW w:w="531" w:type="dxa"/>
            <w:vMerge w:val="restart"/>
          </w:tcPr>
          <w:p w14:paraId="4075E990" w14:textId="008F4A86" w:rsidR="00F9271F" w:rsidRPr="00770C26" w:rsidRDefault="00F9271F" w:rsidP="00F03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65" w:type="dxa"/>
            <w:vMerge w:val="restart"/>
          </w:tcPr>
          <w:p w14:paraId="068E0A04" w14:textId="142AA25E" w:rsidR="00F9271F" w:rsidRPr="00770C26" w:rsidRDefault="00F9271F" w:rsidP="00F03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92" w:type="dxa"/>
            <w:vMerge w:val="restart"/>
          </w:tcPr>
          <w:p w14:paraId="1222E09F" w14:textId="42A39FA8" w:rsidR="00F9271F" w:rsidRPr="00770C26" w:rsidRDefault="00F9271F" w:rsidP="00F03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678" w:type="dxa"/>
            <w:vMerge w:val="restart"/>
          </w:tcPr>
          <w:p w14:paraId="00B0DAA1" w14:textId="306F957C" w:rsidR="00F9271F" w:rsidRPr="00770C26" w:rsidRDefault="00F9271F" w:rsidP="00F03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84" w:type="dxa"/>
            <w:gridSpan w:val="2"/>
          </w:tcPr>
          <w:p w14:paraId="2FBA7187" w14:textId="4CD1DCF2" w:rsidR="00F9271F" w:rsidRPr="00770C26" w:rsidRDefault="00F9271F" w:rsidP="00F03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СМИ</w:t>
            </w:r>
          </w:p>
        </w:tc>
        <w:tc>
          <w:tcPr>
            <w:tcW w:w="1223" w:type="dxa"/>
            <w:vMerge w:val="restart"/>
          </w:tcPr>
          <w:p w14:paraId="1EA20FB7" w14:textId="01DE6201" w:rsidR="00F9271F" w:rsidRPr="00770C26" w:rsidRDefault="00F9271F" w:rsidP="00F03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914" w:type="dxa"/>
            <w:vMerge w:val="restart"/>
          </w:tcPr>
          <w:p w14:paraId="4A419C22" w14:textId="00505139" w:rsidR="00F9271F" w:rsidRPr="00770C26" w:rsidRDefault="00F9271F" w:rsidP="00F03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  <w:vMerge w:val="restart"/>
          </w:tcPr>
          <w:p w14:paraId="520FB2D5" w14:textId="3E6602FC" w:rsidR="00F9271F" w:rsidRPr="00770C26" w:rsidRDefault="00F9271F" w:rsidP="00F03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 от реализации</w:t>
            </w:r>
          </w:p>
        </w:tc>
      </w:tr>
      <w:tr w:rsidR="00F9271F" w:rsidRPr="00FC1EA9" w14:paraId="2EC348A9" w14:textId="77777777" w:rsidTr="002074CB">
        <w:trPr>
          <w:trHeight w:val="269"/>
        </w:trPr>
        <w:tc>
          <w:tcPr>
            <w:tcW w:w="531" w:type="dxa"/>
            <w:vMerge/>
          </w:tcPr>
          <w:p w14:paraId="74395328" w14:textId="77777777" w:rsidR="00F9271F" w:rsidRPr="00FC1EA9" w:rsidRDefault="00F9271F" w:rsidP="00F0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14:paraId="56381F5D" w14:textId="77777777" w:rsidR="00F9271F" w:rsidRPr="00FC1EA9" w:rsidRDefault="00F9271F" w:rsidP="00F0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2181A1D" w14:textId="77777777" w:rsidR="00F9271F" w:rsidRPr="00FC1EA9" w:rsidRDefault="00F9271F" w:rsidP="00F0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14:paraId="10EB0AD2" w14:textId="3EE8B01C" w:rsidR="00F9271F" w:rsidRPr="00FC1EA9" w:rsidRDefault="00F9271F" w:rsidP="00F0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40ADF3A" w14:textId="7FB90393" w:rsidR="00F9271F" w:rsidRPr="00DE4C0F" w:rsidRDefault="00F9271F" w:rsidP="00F03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</w:t>
            </w:r>
          </w:p>
        </w:tc>
        <w:tc>
          <w:tcPr>
            <w:tcW w:w="1560" w:type="dxa"/>
          </w:tcPr>
          <w:p w14:paraId="50226BBE" w14:textId="24404714" w:rsidR="00F9271F" w:rsidRPr="00DE4C0F" w:rsidRDefault="00F9271F" w:rsidP="00F03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1223" w:type="dxa"/>
            <w:vMerge/>
          </w:tcPr>
          <w:p w14:paraId="538C304A" w14:textId="77777777" w:rsidR="00F9271F" w:rsidRPr="00FC1EA9" w:rsidRDefault="00F9271F" w:rsidP="00F0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44255FAC" w14:textId="77777777" w:rsidR="00F9271F" w:rsidRPr="00FC1EA9" w:rsidRDefault="00F9271F" w:rsidP="00F0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8D42CB0" w14:textId="77777777" w:rsidR="00F9271F" w:rsidRPr="00FC1EA9" w:rsidRDefault="00F9271F" w:rsidP="00F0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1F" w:rsidRPr="00FC1EA9" w14:paraId="23CBFA11" w14:textId="77777777" w:rsidTr="002074CB">
        <w:trPr>
          <w:trHeight w:val="1265"/>
        </w:trPr>
        <w:tc>
          <w:tcPr>
            <w:tcW w:w="531" w:type="dxa"/>
          </w:tcPr>
          <w:p w14:paraId="14C74461" w14:textId="26CE6788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</w:tcPr>
          <w:p w14:paraId="3B96ED91" w14:textId="57668F2B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1992" w:type="dxa"/>
          </w:tcPr>
          <w:p w14:paraId="2824B396" w14:textId="6201ABB6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программы развития учреждения на педагогическом совете школы</w:t>
            </w:r>
          </w:p>
        </w:tc>
        <w:tc>
          <w:tcPr>
            <w:tcW w:w="3678" w:type="dxa"/>
          </w:tcPr>
          <w:p w14:paraId="7389E594" w14:textId="57AADF25" w:rsidR="00F9271F" w:rsidRPr="007C766D" w:rsidRDefault="00F9271F" w:rsidP="007C76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реализуемые школой проекты: </w:t>
            </w:r>
            <w:proofErr w:type="spellStart"/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Успех каждого ребёнка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C394CD7" w14:textId="04E8AFC7" w:rsidR="00F9271F" w:rsidRPr="007C766D" w:rsidRDefault="00F9271F" w:rsidP="0077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проект 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",</w:t>
            </w:r>
          </w:p>
          <w:p w14:paraId="0D458124" w14:textId="543CAA1C" w:rsidR="00F9271F" w:rsidRPr="007C766D" w:rsidRDefault="00F9271F" w:rsidP="0077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проект 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Вектор успеха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",</w:t>
            </w:r>
          </w:p>
          <w:p w14:paraId="3E77FBEC" w14:textId="21159688" w:rsidR="00F9271F" w:rsidRPr="007C766D" w:rsidRDefault="00F9271F" w:rsidP="0077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gramStart"/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proofErr w:type="gramEnd"/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Миниферма</w:t>
            </w:r>
            <w:proofErr w:type="spellEnd"/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",</w:t>
            </w:r>
          </w:p>
          <w:p w14:paraId="1C086F45" w14:textId="4CF294FE" w:rsidR="00F9271F" w:rsidRPr="007C766D" w:rsidRDefault="00F9271F" w:rsidP="0077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проект 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активный педагог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",</w:t>
            </w:r>
          </w:p>
          <w:p w14:paraId="0AA15813" w14:textId="74F09922" w:rsidR="00F9271F" w:rsidRPr="007C766D" w:rsidRDefault="00F9271F" w:rsidP="00770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проект 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",</w:t>
            </w:r>
          </w:p>
          <w:p w14:paraId="6ABC989B" w14:textId="3A39729F" w:rsidR="00F9271F" w:rsidRPr="007C766D" w:rsidRDefault="00F9271F" w:rsidP="00770C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проект 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Школа без границ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7EBEA8" w14:textId="4C1B82AA" w:rsidR="00F9271F" w:rsidRPr="007C766D" w:rsidRDefault="00F9271F" w:rsidP="007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6D">
              <w:rPr>
                <w:rFonts w:ascii="Times New Roman" w:hAnsi="Times New Roman" w:cs="Times New Roman"/>
                <w:sz w:val="24"/>
                <w:szCs w:val="24"/>
              </w:rPr>
              <w:t>Школьный проект</w:t>
            </w:r>
            <w:r w:rsidRPr="007C7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7C766D">
              <w:rPr>
                <w:rFonts w:ascii="Times New Roman" w:hAnsi="Times New Roman" w:cs="Times New Roman"/>
                <w:bCs/>
                <w:sz w:val="24"/>
                <w:szCs w:val="24"/>
              </w:rPr>
              <w:t>Ментори</w:t>
            </w:r>
            <w:proofErr w:type="spellEnd"/>
            <w:r w:rsidRPr="007C76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".</w:t>
            </w:r>
          </w:p>
        </w:tc>
        <w:tc>
          <w:tcPr>
            <w:tcW w:w="1824" w:type="dxa"/>
          </w:tcPr>
          <w:p w14:paraId="05651F9B" w14:textId="783FA1AD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1560" w:type="dxa"/>
          </w:tcPr>
          <w:p w14:paraId="137A385B" w14:textId="4391F6B1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новостного раздела о мероприятии</w:t>
            </w:r>
          </w:p>
        </w:tc>
        <w:tc>
          <w:tcPr>
            <w:tcW w:w="1223" w:type="dxa"/>
          </w:tcPr>
          <w:p w14:paraId="52D0B3A1" w14:textId="2B37187C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14:paraId="2B8806A6" w14:textId="1FB468FF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изменений в программе развития образовательной организации</w:t>
            </w:r>
          </w:p>
        </w:tc>
        <w:tc>
          <w:tcPr>
            <w:tcW w:w="1559" w:type="dxa"/>
          </w:tcPr>
          <w:p w14:paraId="1C73DC02" w14:textId="0C6441B0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  <w:r w:rsidR="0087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ознакомлены с программой развития учреждения</w:t>
            </w:r>
          </w:p>
        </w:tc>
      </w:tr>
      <w:tr w:rsidR="00F9271F" w:rsidRPr="00FC1EA9" w14:paraId="6B0E437B" w14:textId="77777777" w:rsidTr="002074CB">
        <w:trPr>
          <w:trHeight w:val="982"/>
        </w:trPr>
        <w:tc>
          <w:tcPr>
            <w:tcW w:w="531" w:type="dxa"/>
          </w:tcPr>
          <w:p w14:paraId="634520A3" w14:textId="1F010051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14:paraId="6E01EB79" w14:textId="0475E704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1992" w:type="dxa"/>
          </w:tcPr>
          <w:p w14:paraId="5AB36E20" w14:textId="3A2C31C9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нормативной документации реализации проекта</w:t>
            </w:r>
          </w:p>
        </w:tc>
        <w:tc>
          <w:tcPr>
            <w:tcW w:w="3678" w:type="dxa"/>
          </w:tcPr>
          <w:p w14:paraId="243EC57F" w14:textId="624DC01E" w:rsidR="00A57EB6" w:rsidRPr="00A57EB6" w:rsidRDefault="00A57EB6" w:rsidP="00A5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следующие материалы: </w:t>
            </w:r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образовательных организациях в 2022 г.</w:t>
            </w:r>
          </w:p>
          <w:p w14:paraId="172B6AE3" w14:textId="77777777" w:rsidR="00A57EB6" w:rsidRPr="00A57EB6" w:rsidRDefault="00A57EB6" w:rsidP="00A5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B6">
              <w:rPr>
                <w:rFonts w:ascii="Times New Roman" w:hAnsi="Times New Roman" w:cs="Times New Roman"/>
                <w:sz w:val="24"/>
                <w:szCs w:val="24"/>
              </w:rPr>
              <w:t xml:space="preserve">Реестр отдельных организаций, осуществляющих образовательную деятельность по адаптированным основным общеобразовательным программам, — участников </w:t>
            </w:r>
            <w:r w:rsidRPr="00A5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федерального проекта «Современная школа» национального проекта «Образование» в 2020–2024 годах</w:t>
            </w:r>
          </w:p>
          <w:p w14:paraId="53B5F4A9" w14:textId="2EF7A5C8" w:rsidR="00A57EB6" w:rsidRPr="00A57EB6" w:rsidRDefault="00A57EB6" w:rsidP="00A5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2E72" w14:textId="23FC3DBE" w:rsidR="00A57EB6" w:rsidRPr="00A57EB6" w:rsidRDefault="00A57EB6" w:rsidP="00A5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ЛОКАЛЬНЫЕ АКТЫ КГБОУ Школа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FFA597" w14:textId="43D02EB8" w:rsidR="00A57EB6" w:rsidRPr="00A57EB6" w:rsidRDefault="00A57EB6" w:rsidP="00A5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Дорожная карта (комплекс мероприятий)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краевого государственного бюджетного общеобразовательного учреждения, реализующего адаптированные основные общеобразовательные программы «Школа 3»</w:t>
            </w:r>
          </w:p>
          <w:p w14:paraId="7B32658E" w14:textId="249D2B60" w:rsidR="00A57EB6" w:rsidRPr="00A57EB6" w:rsidRDefault="00A57EB6" w:rsidP="00A5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Дополнения к Программе развития краевого государственного казенного общеобразовательного учреждения, реализующего адаптированные основные общеобразовательные программы «Школа 3» на 2021–2025 годы в рамках реализации мероприятия «</w:t>
            </w:r>
            <w:proofErr w:type="spellStart"/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Доброшкола</w:t>
            </w:r>
            <w:proofErr w:type="spellEnd"/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» федерального проекта «Современная школа» национального проекта «Образование» в 2022 г.</w:t>
            </w:r>
          </w:p>
          <w:p w14:paraId="1CBB5D00" w14:textId="133232CC" w:rsidR="00A57EB6" w:rsidRPr="00A57EB6" w:rsidRDefault="00A57EB6" w:rsidP="00A5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утверждении локальных нормативных актов для реализации мероприятий „</w:t>
            </w:r>
            <w:proofErr w:type="spellStart"/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Доброшкола</w:t>
            </w:r>
            <w:proofErr w:type="spellEnd"/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“»</w:t>
            </w:r>
            <w:r w:rsidR="00486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«Состав рабочей группы по обеспечению мероприятий "</w:t>
            </w:r>
            <w:proofErr w:type="spellStart"/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Доброшкола</w:t>
            </w:r>
            <w:proofErr w:type="spellEnd"/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" федерального проекта «Современная школа»</w:t>
            </w:r>
            <w:r w:rsidR="00486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«Медиаплан реализации мероприятия „</w:t>
            </w:r>
            <w:proofErr w:type="spellStart"/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Доброшкола</w:t>
            </w:r>
            <w:proofErr w:type="spellEnd"/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“»</w:t>
            </w:r>
          </w:p>
          <w:p w14:paraId="53DD0AB5" w14:textId="211C4FA9" w:rsidR="00F9271F" w:rsidRPr="00FC1EA9" w:rsidRDefault="00A57EB6" w:rsidP="00A5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B6">
              <w:rPr>
                <w:rFonts w:ascii="Times New Roman" w:hAnsi="Times New Roman" w:cs="Times New Roman"/>
                <w:sz w:val="24"/>
                <w:szCs w:val="24"/>
              </w:rPr>
              <w:t>«План-график повышения квалификации педагогических работников по вопросам организации обучения и воспитания обучающихся с ОВЗ, в том числе по предметной области „Технология“»</w:t>
            </w:r>
          </w:p>
        </w:tc>
        <w:tc>
          <w:tcPr>
            <w:tcW w:w="1824" w:type="dxa"/>
          </w:tcPr>
          <w:p w14:paraId="61F09FCA" w14:textId="555308BF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Официальный сайт учреждения</w:t>
            </w:r>
          </w:p>
        </w:tc>
        <w:tc>
          <w:tcPr>
            <w:tcW w:w="1560" w:type="dxa"/>
          </w:tcPr>
          <w:p w14:paraId="672EE0A5" w14:textId="68602FC3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страницы проекта на официальном сайте учреждения</w:t>
            </w:r>
          </w:p>
        </w:tc>
        <w:tc>
          <w:tcPr>
            <w:tcW w:w="1223" w:type="dxa"/>
          </w:tcPr>
          <w:p w14:paraId="0C6D1919" w14:textId="624EFF0D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родители,</w:t>
            </w:r>
          </w:p>
        </w:tc>
        <w:tc>
          <w:tcPr>
            <w:tcW w:w="1914" w:type="dxa"/>
          </w:tcPr>
          <w:p w14:paraId="506890EC" w14:textId="7A4ED630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реализуемых школой проектах доступна, открыта. </w:t>
            </w:r>
          </w:p>
        </w:tc>
        <w:tc>
          <w:tcPr>
            <w:tcW w:w="1559" w:type="dxa"/>
          </w:tcPr>
          <w:p w14:paraId="3A950C9A" w14:textId="77777777" w:rsidR="00F9271F" w:rsidRDefault="00A57EB6" w:rsidP="00FC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педагогических работников ознакомлены с нормативной документацией по реализации проекта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68C9A74" w14:textId="03599E2D" w:rsidR="00A57EB6" w:rsidRPr="00FC1EA9" w:rsidRDefault="00A57EB6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родителей получили ссылку на школьный сайт 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9271F" w:rsidRPr="00FC1EA9" w14:paraId="5DD92028" w14:textId="77777777" w:rsidTr="002074CB">
        <w:trPr>
          <w:trHeight w:val="539"/>
        </w:trPr>
        <w:tc>
          <w:tcPr>
            <w:tcW w:w="531" w:type="dxa"/>
          </w:tcPr>
          <w:p w14:paraId="1D3FC2BE" w14:textId="4ECDD24F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5" w:type="dxa"/>
          </w:tcPr>
          <w:p w14:paraId="321EACA5" w14:textId="490A058D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1992" w:type="dxa"/>
          </w:tcPr>
          <w:p w14:paraId="5DD20391" w14:textId="2083DECC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начале реализации проекта на базе КГБОУ Школа 3</w:t>
            </w:r>
          </w:p>
        </w:tc>
        <w:tc>
          <w:tcPr>
            <w:tcW w:w="3678" w:type="dxa"/>
          </w:tcPr>
          <w:p w14:paraId="0CCC2CBB" w14:textId="5C19D0A4" w:rsidR="00F9271F" w:rsidRPr="00FC1EA9" w:rsidRDefault="00990425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новости </w:t>
            </w:r>
            <w:r w:rsidR="00104278">
              <w:rPr>
                <w:rFonts w:ascii="Times New Roman" w:hAnsi="Times New Roman" w:cs="Times New Roman"/>
                <w:sz w:val="24"/>
                <w:szCs w:val="24"/>
              </w:rPr>
              <w:t>о начале реализации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14:paraId="63AD97E6" w14:textId="77777777" w:rsidR="00104278" w:rsidRDefault="00F9271F" w:rsidP="00FC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учреждения</w:t>
            </w:r>
            <w:r w:rsidR="0025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50CD6" w:rsidRPr="0025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сети </w:t>
            </w:r>
            <w:proofErr w:type="spellStart"/>
            <w:r w:rsidR="00250CD6" w:rsidRPr="0025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="00250CD6" w:rsidRPr="0025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50CD6" w:rsidRPr="0025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proofErr w:type="spellEnd"/>
          </w:p>
          <w:p w14:paraId="0FDCB975" w14:textId="0C5CB452" w:rsidR="00637C81" w:rsidRPr="00637C81" w:rsidRDefault="00637C81" w:rsidP="00FC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представление на 1 этаже школы</w:t>
            </w:r>
          </w:p>
        </w:tc>
        <w:tc>
          <w:tcPr>
            <w:tcW w:w="1560" w:type="dxa"/>
          </w:tcPr>
          <w:p w14:paraId="21C387D6" w14:textId="18536CE8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новостного раздела о запуске проекта</w:t>
            </w:r>
          </w:p>
        </w:tc>
        <w:tc>
          <w:tcPr>
            <w:tcW w:w="1223" w:type="dxa"/>
          </w:tcPr>
          <w:p w14:paraId="653ED769" w14:textId="4ED4828A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родители, обучающиеся</w:t>
            </w:r>
          </w:p>
        </w:tc>
        <w:tc>
          <w:tcPr>
            <w:tcW w:w="1914" w:type="dxa"/>
          </w:tcPr>
          <w:p w14:paraId="36DAB99A" w14:textId="38B9AE0F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 и обучающиеся проинформированы о начале реализации проекта.</w:t>
            </w:r>
          </w:p>
        </w:tc>
        <w:tc>
          <w:tcPr>
            <w:tcW w:w="1559" w:type="dxa"/>
          </w:tcPr>
          <w:p w14:paraId="000F165A" w14:textId="148C08C4" w:rsidR="00F9271F" w:rsidRPr="00FC1EA9" w:rsidRDefault="00250CD6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педагогических работников, родителей, обучающихся ознакомлены с информацией о начале реализации проекта. </w:t>
            </w:r>
          </w:p>
        </w:tc>
      </w:tr>
      <w:tr w:rsidR="00F9271F" w:rsidRPr="00FC1EA9" w14:paraId="666B3BE7" w14:textId="77777777" w:rsidTr="002074CB">
        <w:trPr>
          <w:trHeight w:val="4526"/>
        </w:trPr>
        <w:tc>
          <w:tcPr>
            <w:tcW w:w="531" w:type="dxa"/>
          </w:tcPr>
          <w:p w14:paraId="6DB397D7" w14:textId="1FF4E111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14:paraId="1DD4FD82" w14:textId="106B1E39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март 2022</w:t>
            </w:r>
          </w:p>
        </w:tc>
        <w:tc>
          <w:tcPr>
            <w:tcW w:w="1992" w:type="dxa"/>
          </w:tcPr>
          <w:p w14:paraId="0F0E1502" w14:textId="78732A66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I этапе конкурса «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Доброшкола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8" w:type="dxa"/>
          </w:tcPr>
          <w:p w14:paraId="40CA2923" w14:textId="776C3674" w:rsidR="00F9271F" w:rsidRPr="00FC1EA9" w:rsidRDefault="00990425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3 д моделей кабинетов: </w:t>
            </w:r>
            <w:r w:rsidRPr="00990425">
              <w:rPr>
                <w:rFonts w:ascii="Times New Roman" w:hAnsi="Times New Roman" w:cs="Times New Roman"/>
                <w:sz w:val="24"/>
                <w:szCs w:val="24"/>
              </w:rPr>
              <w:t>Сити-фермерство", "Столярное дело", "Картонажное дело", "Сенсорная комната", "Спортивный зал"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Заполнение конкурсной заявки.</w:t>
            </w:r>
          </w:p>
        </w:tc>
        <w:tc>
          <w:tcPr>
            <w:tcW w:w="1824" w:type="dxa"/>
          </w:tcPr>
          <w:p w14:paraId="26990AD1" w14:textId="692CE6B0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dobroshkola@ikp.email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840CB5E" w14:textId="23305DF4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Конкурсные материалы: заявка, анкета, презентация</w:t>
            </w:r>
          </w:p>
        </w:tc>
        <w:tc>
          <w:tcPr>
            <w:tcW w:w="1223" w:type="dxa"/>
          </w:tcPr>
          <w:p w14:paraId="48C6AE03" w14:textId="06493736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Конкурса, Экспертный совет</w:t>
            </w:r>
          </w:p>
        </w:tc>
        <w:tc>
          <w:tcPr>
            <w:tcW w:w="1914" w:type="dxa"/>
          </w:tcPr>
          <w:p w14:paraId="090E9344" w14:textId="0C5069FB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Подготовлены конкурсные материалы дизайн-проекта: оформлена заявка, анкета, созданы 3Д модели помещений всех оснащаемых в рамках реализации мероприятия помещений, подготовлены фото всех оснащаемых в рамках реализации мероприятия помещений </w:t>
            </w:r>
          </w:p>
        </w:tc>
        <w:tc>
          <w:tcPr>
            <w:tcW w:w="1559" w:type="dxa"/>
          </w:tcPr>
          <w:p w14:paraId="0F3459F1" w14:textId="03FE8C97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 до 14 марта 2022 г. включительно дизайн-проект отправлен по адресу Оператора Конкурса</w:t>
            </w:r>
          </w:p>
        </w:tc>
      </w:tr>
      <w:tr w:rsidR="00F9271F" w:rsidRPr="00FC1EA9" w14:paraId="368A1F9B" w14:textId="77777777" w:rsidTr="002074CB">
        <w:trPr>
          <w:trHeight w:val="1379"/>
        </w:trPr>
        <w:tc>
          <w:tcPr>
            <w:tcW w:w="531" w:type="dxa"/>
          </w:tcPr>
          <w:p w14:paraId="3AE60674" w14:textId="0728D128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14:paraId="25925B72" w14:textId="43ECB243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 2022</w:t>
            </w:r>
          </w:p>
        </w:tc>
        <w:tc>
          <w:tcPr>
            <w:tcW w:w="1992" w:type="dxa"/>
          </w:tcPr>
          <w:p w14:paraId="7ACAECF1" w14:textId="6A7FA029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по материалам конкурса «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Доброшкола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I этап</w:t>
            </w:r>
          </w:p>
        </w:tc>
        <w:tc>
          <w:tcPr>
            <w:tcW w:w="3678" w:type="dxa"/>
          </w:tcPr>
          <w:p w14:paraId="0CCC2D2B" w14:textId="77777777" w:rsidR="00F9271F" w:rsidRDefault="00637C81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страницы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учреждения фотографиями и описанием 3Д моделей, программами профессиональной подготовки: </w:t>
            </w:r>
            <w:r w:rsidRPr="00637C81">
              <w:rPr>
                <w:rFonts w:ascii="Times New Roman" w:hAnsi="Times New Roman" w:cs="Times New Roman"/>
                <w:sz w:val="24"/>
                <w:szCs w:val="24"/>
              </w:rPr>
              <w:t>«Сити-фермерство», «Столярное дело», «Сенсорное развитие», «Картонажное дело», «Спортивная подготовка»</w:t>
            </w:r>
            <w:r w:rsidR="0003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E19E3E" w14:textId="1111D958" w:rsidR="000343B8" w:rsidRPr="00FC1EA9" w:rsidRDefault="000343B8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новости по результатам 1 этапа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Доброшкола</w:t>
            </w:r>
            <w:proofErr w:type="spellEnd"/>
            <w:r w:rsidR="003B5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</w:tcPr>
          <w:p w14:paraId="74807BE6" w14:textId="3BBE461C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учреждения, Социальные сети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proofErr w:type="spellEnd"/>
          </w:p>
        </w:tc>
        <w:tc>
          <w:tcPr>
            <w:tcW w:w="1560" w:type="dxa"/>
          </w:tcPr>
          <w:p w14:paraId="001E1C6C" w14:textId="124ACB96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страницы проекта на официальном сайте учреждения, публикация новостного раздела о результатах конкурса</w:t>
            </w:r>
          </w:p>
        </w:tc>
        <w:tc>
          <w:tcPr>
            <w:tcW w:w="1223" w:type="dxa"/>
          </w:tcPr>
          <w:p w14:paraId="1E350413" w14:textId="3AE08504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родители, обучающиеся</w:t>
            </w:r>
          </w:p>
        </w:tc>
        <w:tc>
          <w:tcPr>
            <w:tcW w:w="1914" w:type="dxa"/>
          </w:tcPr>
          <w:p w14:paraId="72EA0027" w14:textId="222509D9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3Д моделей дизайн проекта по обновлению материально-технической базы, реализуемых образовательных программ по трудовому и профессиональному обучению</w:t>
            </w:r>
          </w:p>
        </w:tc>
        <w:tc>
          <w:tcPr>
            <w:tcW w:w="1559" w:type="dxa"/>
          </w:tcPr>
          <w:p w14:paraId="02FD1CC3" w14:textId="77777777" w:rsidR="000343B8" w:rsidRDefault="000343B8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педагогических работников ознакомлены с материалами: модели мастерских, программы.</w:t>
            </w:r>
          </w:p>
          <w:p w14:paraId="1614C9B0" w14:textId="087EC94C" w:rsidR="00F9271F" w:rsidRPr="00FC1EA9" w:rsidRDefault="000343B8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71F" w:rsidRPr="00FC1EA9" w14:paraId="20E3DCCD" w14:textId="77777777" w:rsidTr="002074CB">
        <w:trPr>
          <w:trHeight w:val="6610"/>
        </w:trPr>
        <w:tc>
          <w:tcPr>
            <w:tcW w:w="531" w:type="dxa"/>
          </w:tcPr>
          <w:p w14:paraId="6BEB5FC3" w14:textId="48B0F2F0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14:paraId="3FC5AF9B" w14:textId="4764B81B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- апрель 2022</w:t>
            </w:r>
          </w:p>
        </w:tc>
        <w:tc>
          <w:tcPr>
            <w:tcW w:w="1992" w:type="dxa"/>
          </w:tcPr>
          <w:p w14:paraId="1DEE9937" w14:textId="7DF7B241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</w:t>
            </w:r>
          </w:p>
        </w:tc>
        <w:tc>
          <w:tcPr>
            <w:tcW w:w="3678" w:type="dxa"/>
          </w:tcPr>
          <w:p w14:paraId="5BCDE80C" w14:textId="0F6F6D78" w:rsidR="00F9271F" w:rsidRPr="00FC1EA9" w:rsidRDefault="003B5A90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статьи по материалам </w:t>
            </w:r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работы над обновлением материально-технической базы мастерских "Сити-фермерство", "Столярное дело", "Картонажное дело", "Сенсорная комната", "Спортивный зал", оформлением дизайн-проекта, по реализуемым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4" w:type="dxa"/>
          </w:tcPr>
          <w:p w14:paraId="054BE9A2" w14:textId="34FC82DD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издание «АМУРСКИЙ НАУЧНЫЙ ВЕСТНИК»</w:t>
            </w:r>
          </w:p>
        </w:tc>
        <w:tc>
          <w:tcPr>
            <w:tcW w:w="1560" w:type="dxa"/>
          </w:tcPr>
          <w:p w14:paraId="4C4E9416" w14:textId="5149AD60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223" w:type="dxa"/>
          </w:tcPr>
          <w:p w14:paraId="7D93FE95" w14:textId="49BD7CB2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  <w:tc>
          <w:tcPr>
            <w:tcW w:w="1914" w:type="dxa"/>
          </w:tcPr>
          <w:p w14:paraId="319A9E3B" w14:textId="24649407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по материалам работы над обновлением материально-технической базы мастерских "Сити-фермерство", "Столярное дело", "Картонажное дело", "Сенсорная комната", "Спортивный зал", оформлением дизайн-проекта, по реализуемым образовательным программам</w:t>
            </w:r>
          </w:p>
        </w:tc>
        <w:tc>
          <w:tcPr>
            <w:tcW w:w="1559" w:type="dxa"/>
          </w:tcPr>
          <w:p w14:paraId="13B4F9E7" w14:textId="418FA61C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Содержательная информация о проекте доступна для педагогов, родителей в открытом доступе.</w:t>
            </w:r>
          </w:p>
        </w:tc>
      </w:tr>
      <w:tr w:rsidR="00F9271F" w:rsidRPr="00FC1EA9" w14:paraId="57750551" w14:textId="77777777" w:rsidTr="002074CB">
        <w:trPr>
          <w:trHeight w:val="3108"/>
        </w:trPr>
        <w:tc>
          <w:tcPr>
            <w:tcW w:w="531" w:type="dxa"/>
          </w:tcPr>
          <w:p w14:paraId="5300D15F" w14:textId="798D396A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14:paraId="616CFD48" w14:textId="39E0900F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992" w:type="dxa"/>
          </w:tcPr>
          <w:p w14:paraId="2D3D8FD8" w14:textId="7703640A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повышении квалификации педагогов</w:t>
            </w:r>
          </w:p>
        </w:tc>
        <w:tc>
          <w:tcPr>
            <w:tcW w:w="3678" w:type="dxa"/>
          </w:tcPr>
          <w:p w14:paraId="40DEEDCF" w14:textId="77777777" w:rsidR="00F9271F" w:rsidRDefault="00A42301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курсов повышения квалификации педагогическими работниками:</w:t>
            </w:r>
          </w:p>
          <w:p w14:paraId="2C55A370" w14:textId="77777777" w:rsidR="00A42301" w:rsidRDefault="00C72AE9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E9">
              <w:rPr>
                <w:rFonts w:ascii="Times New Roman" w:hAnsi="Times New Roman" w:cs="Times New Roman"/>
                <w:sz w:val="24"/>
                <w:szCs w:val="24"/>
              </w:rPr>
              <w:t>"Эффективные технологии в работе мастера производственного обучения"</w:t>
            </w:r>
          </w:p>
          <w:p w14:paraId="6A0458A3" w14:textId="428526D2" w:rsidR="00C72AE9" w:rsidRDefault="00C72AE9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E9">
              <w:rPr>
                <w:rFonts w:ascii="Times New Roman" w:hAnsi="Times New Roman" w:cs="Times New Roman"/>
                <w:sz w:val="24"/>
                <w:szCs w:val="24"/>
              </w:rPr>
              <w:t>«Профессиональное обучение (по отраслям)»</w:t>
            </w:r>
          </w:p>
          <w:p w14:paraId="4F440E45" w14:textId="4DB5E655" w:rsidR="004E2169" w:rsidRDefault="00050CA2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CA2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технических дисциплин 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BEC85A" w14:textId="77777777" w:rsidR="00C72AE9" w:rsidRDefault="004E2169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2169">
              <w:rPr>
                <w:rFonts w:ascii="Times New Roman" w:hAnsi="Times New Roman" w:cs="Times New Roman"/>
                <w:sz w:val="24"/>
                <w:szCs w:val="24"/>
              </w:rPr>
              <w:t>Современные тренды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806940" w14:textId="77777777" w:rsidR="004E2169" w:rsidRDefault="004E2169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2169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Практико-ориентированная направленность содержания образовательного процесса с учетом требований профессиональных стандартов и стандарта спецификации, стандарта </w:t>
            </w:r>
            <w:proofErr w:type="spellStart"/>
            <w:r w:rsidRPr="004E2169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E2169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"Фрезерные работы на станках с ЧПУ"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C11155" w14:textId="77777777" w:rsidR="004E2169" w:rsidRDefault="003370CB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3370CB">
              <w:rPr>
                <w:rFonts w:ascii="Times New Roman" w:hAnsi="Times New Roman" w:cs="Times New Roman"/>
                <w:sz w:val="24"/>
                <w:szCs w:val="24"/>
              </w:rPr>
              <w:t xml:space="preserve">рактико-ориентированная направленность содержания образовательного процесса с учетом требований профессиональных стандартов и стандарта спецификации, стандарта </w:t>
            </w:r>
            <w:proofErr w:type="spellStart"/>
            <w:r w:rsidRPr="003370CB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3370CB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"Токарные работы на станках с ЧПУ"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5AD78A" w14:textId="38408713" w:rsidR="003370CB" w:rsidRDefault="003370CB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0CB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Практико-ориентированная направленность содержания образовательного процесса с учетом требований профессиональных стандартов и стандарта спецификации, стандарта </w:t>
            </w:r>
            <w:proofErr w:type="spellStart"/>
            <w:r w:rsidRPr="003370CB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3370CB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"Столярное дело"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8F19794" w14:textId="77777777" w:rsidR="003370CB" w:rsidRDefault="003370CB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0C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дополнительных профессиональных программ на основе профессиональных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57B77E4" w14:textId="77777777" w:rsidR="003370CB" w:rsidRDefault="003370CB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0CB">
              <w:rPr>
                <w:rFonts w:ascii="Times New Roman" w:hAnsi="Times New Roman" w:cs="Times New Roman"/>
                <w:sz w:val="24"/>
                <w:szCs w:val="24"/>
              </w:rPr>
              <w:t>Проектирование специальных условий для обучающихся с ограниченными возможностями здоровья и инвалидностью в дополнительном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33FADF4" w14:textId="640F106E" w:rsidR="003370CB" w:rsidRDefault="003370CB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0C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 условиях цифровой трансформации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21D6A53B" w14:textId="77777777" w:rsidR="003370CB" w:rsidRDefault="003370CB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0CB">
              <w:rPr>
                <w:rFonts w:ascii="Times New Roman" w:hAnsi="Times New Roman" w:cs="Times New Roman"/>
                <w:sz w:val="24"/>
                <w:szCs w:val="24"/>
              </w:rPr>
              <w:t>Дайджест по эффективному трудоустройству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7F53BEF" w14:textId="18E94B0C" w:rsidR="003370CB" w:rsidRPr="00FC1EA9" w:rsidRDefault="007C06E5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6E5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образования: чему и как учить сегодня, чтобы быть успешным в VUCA-мире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</w:tcPr>
          <w:p w14:paraId="76091C48" w14:textId="5BDC1A0D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учреждения</w:t>
            </w: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Социальные сети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proofErr w:type="spellEnd"/>
          </w:p>
        </w:tc>
        <w:tc>
          <w:tcPr>
            <w:tcW w:w="1560" w:type="dxa"/>
          </w:tcPr>
          <w:p w14:paraId="568EFBE7" w14:textId="279BE2AD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новостном разделе</w:t>
            </w:r>
          </w:p>
        </w:tc>
        <w:tc>
          <w:tcPr>
            <w:tcW w:w="1223" w:type="dxa"/>
          </w:tcPr>
          <w:p w14:paraId="4662AF99" w14:textId="02958304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  <w:tc>
          <w:tcPr>
            <w:tcW w:w="1914" w:type="dxa"/>
          </w:tcPr>
          <w:p w14:paraId="52F762E3" w14:textId="0E8A7196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Новость об участии педагогов в обучающих мероприятиях в рамках реализации проекта</w:t>
            </w:r>
          </w:p>
        </w:tc>
        <w:tc>
          <w:tcPr>
            <w:tcW w:w="1559" w:type="dxa"/>
          </w:tcPr>
          <w:p w14:paraId="4D4448E7" w14:textId="249CA955" w:rsidR="002074CB" w:rsidRDefault="002074CB" w:rsidP="00FC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педагогических работников прошли курсы профессиональной подготовки повышения квалификации;</w:t>
            </w:r>
          </w:p>
          <w:p w14:paraId="7799844A" w14:textId="7BC84677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о компетентности педагогов при реализации образовательных программ</w:t>
            </w:r>
          </w:p>
        </w:tc>
      </w:tr>
      <w:tr w:rsidR="00F9271F" w:rsidRPr="00FC1EA9" w14:paraId="26A4590A" w14:textId="77777777" w:rsidTr="002074CB">
        <w:trPr>
          <w:trHeight w:val="3028"/>
        </w:trPr>
        <w:tc>
          <w:tcPr>
            <w:tcW w:w="531" w:type="dxa"/>
          </w:tcPr>
          <w:p w14:paraId="3F59C6C6" w14:textId="236C5DDC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14:paraId="722B654E" w14:textId="0F59961E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Май-август 2022</w:t>
            </w:r>
          </w:p>
        </w:tc>
        <w:tc>
          <w:tcPr>
            <w:tcW w:w="1992" w:type="dxa"/>
          </w:tcPr>
          <w:p w14:paraId="05DA5734" w14:textId="7AE0C487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начале и ходе ремонта помещений, монтажа и установки оборудования</w:t>
            </w: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(для родителей, педагогов)</w:t>
            </w:r>
          </w:p>
        </w:tc>
        <w:tc>
          <w:tcPr>
            <w:tcW w:w="3678" w:type="dxa"/>
          </w:tcPr>
          <w:p w14:paraId="17F11250" w14:textId="77777777" w:rsidR="00F9271F" w:rsidRDefault="00AB28C2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фото-отчет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кабинетов подлежащих обновлению материально-технической базы:</w:t>
            </w:r>
          </w:p>
          <w:p w14:paraId="2E51CF30" w14:textId="55EE9FA2" w:rsidR="00AB28C2" w:rsidRPr="00FC1EA9" w:rsidRDefault="00AB28C2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C2">
              <w:rPr>
                <w:rFonts w:ascii="Times New Roman" w:hAnsi="Times New Roman" w:cs="Times New Roman"/>
                <w:sz w:val="24"/>
                <w:szCs w:val="24"/>
              </w:rPr>
              <w:t>"Сити-фермерство", "Столярное дело", "Сенсорная комната", "Картонажное дело".</w:t>
            </w:r>
          </w:p>
        </w:tc>
        <w:tc>
          <w:tcPr>
            <w:tcW w:w="1824" w:type="dxa"/>
          </w:tcPr>
          <w:p w14:paraId="13862135" w14:textId="67B08DDC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сети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proofErr w:type="spellEnd"/>
          </w:p>
        </w:tc>
        <w:tc>
          <w:tcPr>
            <w:tcW w:w="1560" w:type="dxa"/>
          </w:tcPr>
          <w:p w14:paraId="1BB4ADA5" w14:textId="3E195C84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  <w:proofErr w:type="gram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фото-материалов</w:t>
            </w:r>
            <w:proofErr w:type="gram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состоянии помещений по разным этапам ремонта</w:t>
            </w:r>
          </w:p>
        </w:tc>
        <w:tc>
          <w:tcPr>
            <w:tcW w:w="1223" w:type="dxa"/>
          </w:tcPr>
          <w:p w14:paraId="7D76600A" w14:textId="69B5F977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  <w:tc>
          <w:tcPr>
            <w:tcW w:w="1914" w:type="dxa"/>
          </w:tcPr>
          <w:p w14:paraId="414F5C50" w14:textId="237A117D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Новость о состоянии помещений на разных этапах ремонта</w:t>
            </w:r>
          </w:p>
        </w:tc>
        <w:tc>
          <w:tcPr>
            <w:tcW w:w="1559" w:type="dxa"/>
          </w:tcPr>
          <w:p w14:paraId="1C954C7F" w14:textId="1CFDAB53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открытость по реализации ремонтных работ, качеству их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выполенения</w:t>
            </w:r>
            <w:proofErr w:type="spellEnd"/>
          </w:p>
        </w:tc>
      </w:tr>
      <w:tr w:rsidR="00F9271F" w:rsidRPr="00FC1EA9" w14:paraId="5FDE1D12" w14:textId="77777777" w:rsidTr="0069562C">
        <w:trPr>
          <w:trHeight w:val="1408"/>
        </w:trPr>
        <w:tc>
          <w:tcPr>
            <w:tcW w:w="531" w:type="dxa"/>
          </w:tcPr>
          <w:p w14:paraId="09F89141" w14:textId="7CAB3C93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14:paraId="1FE91C11" w14:textId="503FC871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октябрь 2022</w:t>
            </w:r>
          </w:p>
        </w:tc>
        <w:tc>
          <w:tcPr>
            <w:tcW w:w="1992" w:type="dxa"/>
          </w:tcPr>
          <w:p w14:paraId="4CE68D85" w14:textId="39F96667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открытие мастерских "День открытых дверей"</w:t>
            </w:r>
          </w:p>
        </w:tc>
        <w:tc>
          <w:tcPr>
            <w:tcW w:w="3678" w:type="dxa"/>
          </w:tcPr>
          <w:p w14:paraId="1983BB31" w14:textId="77777777" w:rsidR="00F9271F" w:rsidRDefault="00AB28C2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14:paraId="0B831DA0" w14:textId="77777777" w:rsidR="00AB28C2" w:rsidRDefault="00AB28C2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в себя посещение </w:t>
            </w:r>
            <w:r w:rsidR="00D04E8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  <w:r w:rsidR="00D04E8B" w:rsidRPr="00D04E8B">
              <w:rPr>
                <w:rFonts w:ascii="Times New Roman" w:hAnsi="Times New Roman" w:cs="Times New Roman"/>
                <w:sz w:val="24"/>
                <w:szCs w:val="24"/>
              </w:rPr>
              <w:t>"Сити-фермерство", "Столярное дело", "Сенсорная комната", "Картонажное дело", «Сенсорная комната», «Спортивный зал»</w:t>
            </w:r>
            <w:r w:rsidR="00D04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0C769" w14:textId="62668FAE" w:rsidR="00D04E8B" w:rsidRDefault="00D04E8B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Мастер классы </w:t>
            </w:r>
            <w:r w:rsidRPr="00D04E8B">
              <w:rPr>
                <w:rFonts w:ascii="Times New Roman" w:hAnsi="Times New Roman" w:cs="Times New Roman"/>
                <w:sz w:val="24"/>
                <w:szCs w:val="24"/>
              </w:rPr>
              <w:t>"Сити-фермерство"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4E8B">
              <w:rPr>
                <w:rFonts w:ascii="Times New Roman" w:hAnsi="Times New Roman" w:cs="Times New Roman"/>
                <w:sz w:val="24"/>
                <w:szCs w:val="24"/>
              </w:rPr>
              <w:t>"Картонажное дело"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материально-технической базы помещения)</w:t>
            </w:r>
          </w:p>
          <w:p w14:paraId="3286459D" w14:textId="77777777" w:rsidR="00D04E8B" w:rsidRDefault="00D04E8B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Открытые уроки «Сенсорная комната», «Спортивный зал» </w:t>
            </w:r>
            <w:r w:rsidRPr="00D04E8B">
              <w:rPr>
                <w:rFonts w:ascii="Times New Roman" w:hAnsi="Times New Roman" w:cs="Times New Roman"/>
                <w:sz w:val="24"/>
                <w:szCs w:val="24"/>
              </w:rPr>
              <w:t>(с применением материально-технической базы помещения)</w:t>
            </w:r>
          </w:p>
          <w:p w14:paraId="1D255494" w14:textId="0F5D459D" w:rsidR="00D04E8B" w:rsidRPr="00FC1EA9" w:rsidRDefault="00D04E8B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Раздача листовок/брошюр с описанием профессий</w:t>
            </w:r>
            <w:r w:rsidR="003B5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на базе школы. </w:t>
            </w:r>
          </w:p>
        </w:tc>
        <w:tc>
          <w:tcPr>
            <w:tcW w:w="1824" w:type="dxa"/>
          </w:tcPr>
          <w:p w14:paraId="3DF6D3D6" w14:textId="77777777" w:rsidR="00F9271F" w:rsidRDefault="00F9271F" w:rsidP="00FC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учреждения</w:t>
            </w: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Социальные сети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proofErr w:type="spellEnd"/>
          </w:p>
          <w:p w14:paraId="3C2A6983" w14:textId="0D1E60D6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54">
              <w:rPr>
                <w:rFonts w:ascii="Times New Roman" w:hAnsi="Times New Roman" w:cs="Times New Roman"/>
                <w:sz w:val="24"/>
                <w:szCs w:val="24"/>
              </w:rPr>
              <w:t>СМИ еженедельник «Наш город»</w:t>
            </w:r>
          </w:p>
        </w:tc>
        <w:tc>
          <w:tcPr>
            <w:tcW w:w="1560" w:type="dxa"/>
          </w:tcPr>
          <w:p w14:paraId="421EA5D3" w14:textId="0E1CB507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об открытии мастерских "Сити-фермерство", "Столярное дело", "Сенсорная комната", "Картонажное дело"</w:t>
            </w:r>
            <w:r w:rsidR="00AB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помещений «Сенсорная комната», «Спортивный зал»</w:t>
            </w:r>
          </w:p>
        </w:tc>
        <w:tc>
          <w:tcPr>
            <w:tcW w:w="1223" w:type="dxa"/>
          </w:tcPr>
          <w:p w14:paraId="2CCC6453" w14:textId="7AE1513A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родители, обучающиеся</w:t>
            </w:r>
          </w:p>
        </w:tc>
        <w:tc>
          <w:tcPr>
            <w:tcW w:w="1914" w:type="dxa"/>
          </w:tcPr>
          <w:p w14:paraId="3831815F" w14:textId="6EBD40B0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Анонс мероприятия, информирование родителей и обучающихся о профессиях доступных на базе образовательного учреждения, знакомство с оснащением мастерских</w:t>
            </w:r>
          </w:p>
        </w:tc>
        <w:tc>
          <w:tcPr>
            <w:tcW w:w="1559" w:type="dxa"/>
          </w:tcPr>
          <w:p w14:paraId="5E3CDC59" w14:textId="6D678430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 на получение обучающимися профессионального образования на базе образовательного учреждения, в соответствии с их возможностями и способностями</w:t>
            </w:r>
          </w:p>
        </w:tc>
      </w:tr>
      <w:tr w:rsidR="00F9271F" w:rsidRPr="00FC1EA9" w14:paraId="77D16116" w14:textId="77777777" w:rsidTr="0073656D">
        <w:trPr>
          <w:trHeight w:val="1977"/>
        </w:trPr>
        <w:tc>
          <w:tcPr>
            <w:tcW w:w="531" w:type="dxa"/>
          </w:tcPr>
          <w:p w14:paraId="670E141A" w14:textId="7EAA3ADF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14:paraId="22261E1C" w14:textId="63A1781E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октябрь 2022</w:t>
            </w:r>
          </w:p>
        </w:tc>
        <w:tc>
          <w:tcPr>
            <w:tcW w:w="1992" w:type="dxa"/>
          </w:tcPr>
          <w:p w14:paraId="2B5DEAE5" w14:textId="448A0185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II этапе конкурса «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Доброшкола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8" w:type="dxa"/>
          </w:tcPr>
          <w:p w14:paraId="715F7C9D" w14:textId="7CDDB4ED" w:rsidR="00F9271F" w:rsidRPr="00FC1EA9" w:rsidRDefault="003B5A90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</w:t>
            </w:r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3 д моделей кабинетов: Сити-фермерство", "Столярное дело", "Картонажное дело", "Сенсорная комната", "Спортивный зал". Заполнение конкурсной заявки.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r w:rsidRPr="003B5A90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 w:rsidR="0069562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B5A9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824" w:type="dxa"/>
          </w:tcPr>
          <w:p w14:paraId="773C8A65" w14:textId="3FB553BD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почта: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dobroshkola@ikp.email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8962C2A" w14:textId="6661C5BF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Конкурсные материалы: заявка, анкета, презентация</w:t>
            </w:r>
          </w:p>
        </w:tc>
        <w:tc>
          <w:tcPr>
            <w:tcW w:w="1223" w:type="dxa"/>
          </w:tcPr>
          <w:p w14:paraId="6429419D" w14:textId="31F44F55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Конкурса, Экспертный совет</w:t>
            </w:r>
          </w:p>
        </w:tc>
        <w:tc>
          <w:tcPr>
            <w:tcW w:w="1914" w:type="dxa"/>
          </w:tcPr>
          <w:p w14:paraId="1DC715A1" w14:textId="45B2227A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Подготовлены конкурсные материалы дизайн-проекта с учетом рекомендаций: оформлена анкета-заявка,  </w:t>
            </w: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описание модели организации образовательного процесса с указанием задач по обновлению содержания образования, которые удалось решить в результате реализации мероприятия, и кратким описанием вновь разработанных и внедренных образовательных программ и учебно-методических </w:t>
            </w:r>
            <w:proofErr w:type="gram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материалов,  мультимедийная</w:t>
            </w:r>
            <w:proofErr w:type="gram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презентация, фотографии всех оснащенных помещений и фасада здания.</w:t>
            </w:r>
          </w:p>
        </w:tc>
        <w:tc>
          <w:tcPr>
            <w:tcW w:w="1559" w:type="dxa"/>
          </w:tcPr>
          <w:p w14:paraId="7995830C" w14:textId="5DE17171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 до 10 октября 2022 г. включительно дизайн-проект отправлен по адресу Оператора Конкурса</w:t>
            </w:r>
          </w:p>
        </w:tc>
      </w:tr>
      <w:tr w:rsidR="00F9271F" w:rsidRPr="00FC1EA9" w14:paraId="52BAA81F" w14:textId="77777777" w:rsidTr="002074CB">
        <w:trPr>
          <w:trHeight w:val="3867"/>
        </w:trPr>
        <w:tc>
          <w:tcPr>
            <w:tcW w:w="531" w:type="dxa"/>
          </w:tcPr>
          <w:p w14:paraId="36868167" w14:textId="6263660E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14:paraId="611F225C" w14:textId="1A4F0FEA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1992" w:type="dxa"/>
          </w:tcPr>
          <w:p w14:paraId="02760A61" w14:textId="66223BE7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по материалам конкурса «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Доброшкола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II этап</w:t>
            </w:r>
          </w:p>
        </w:tc>
        <w:tc>
          <w:tcPr>
            <w:tcW w:w="3678" w:type="dxa"/>
          </w:tcPr>
          <w:p w14:paraId="293CB90C" w14:textId="04047C85" w:rsidR="00957F39" w:rsidRPr="00957F39" w:rsidRDefault="00957F39" w:rsidP="0095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39">
              <w:rPr>
                <w:rFonts w:ascii="Times New Roman" w:hAnsi="Times New Roman" w:cs="Times New Roman"/>
                <w:sz w:val="24"/>
                <w:szCs w:val="24"/>
              </w:rPr>
              <w:t>Дополнение страницы «</w:t>
            </w:r>
            <w:proofErr w:type="spellStart"/>
            <w:r w:rsidRPr="00957F39">
              <w:rPr>
                <w:rFonts w:ascii="Times New Roman" w:hAnsi="Times New Roman" w:cs="Times New Roman"/>
                <w:sz w:val="24"/>
                <w:szCs w:val="24"/>
              </w:rPr>
              <w:t>Доброшкола</w:t>
            </w:r>
            <w:proofErr w:type="spellEnd"/>
            <w:r w:rsidRPr="00957F39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учреждения фотографиями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и после ремонта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программой.</w:t>
            </w:r>
          </w:p>
          <w:p w14:paraId="0692405A" w14:textId="0B16ED17" w:rsidR="00F9271F" w:rsidRPr="00FC1EA9" w:rsidRDefault="00957F39" w:rsidP="0095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3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новости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7F39">
              <w:rPr>
                <w:rFonts w:ascii="Times New Roman" w:hAnsi="Times New Roman" w:cs="Times New Roman"/>
                <w:sz w:val="24"/>
                <w:szCs w:val="24"/>
              </w:rPr>
              <w:t xml:space="preserve"> этапа конкурса «</w:t>
            </w:r>
            <w:proofErr w:type="spellStart"/>
            <w:r w:rsidRPr="00957F39">
              <w:rPr>
                <w:rFonts w:ascii="Times New Roman" w:hAnsi="Times New Roman" w:cs="Times New Roman"/>
                <w:sz w:val="24"/>
                <w:szCs w:val="24"/>
              </w:rPr>
              <w:t>Доброшкола</w:t>
            </w:r>
            <w:proofErr w:type="spellEnd"/>
            <w:r w:rsidRPr="00957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14:paraId="33BB7063" w14:textId="5ACB27B3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учреждения</w:t>
            </w: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Социальные сети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Twitter</w:t>
            </w:r>
            <w:proofErr w:type="spellEnd"/>
          </w:p>
        </w:tc>
        <w:tc>
          <w:tcPr>
            <w:tcW w:w="1560" w:type="dxa"/>
          </w:tcPr>
          <w:p w14:paraId="38D35D49" w14:textId="3C26DD68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страницы проекта на официальном сайте учреждения, публикация новостного раздела о результатах конкурса</w:t>
            </w:r>
          </w:p>
        </w:tc>
        <w:tc>
          <w:tcPr>
            <w:tcW w:w="1223" w:type="dxa"/>
          </w:tcPr>
          <w:p w14:paraId="1FAE8BDE" w14:textId="786F2229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родители, обучающиеся</w:t>
            </w:r>
          </w:p>
        </w:tc>
        <w:tc>
          <w:tcPr>
            <w:tcW w:w="1914" w:type="dxa"/>
          </w:tcPr>
          <w:p w14:paraId="06388F08" w14:textId="3EF91532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 страница проекта с материалами дизайн-проекта, документами, фото: до, после, 3Д модель.</w:t>
            </w:r>
          </w:p>
        </w:tc>
        <w:tc>
          <w:tcPr>
            <w:tcW w:w="1559" w:type="dxa"/>
          </w:tcPr>
          <w:p w14:paraId="42D3CF0B" w14:textId="74AEF494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проекте доступна для педагогов, родителей и обучающихся в открытом доступе.</w:t>
            </w:r>
          </w:p>
        </w:tc>
      </w:tr>
      <w:tr w:rsidR="00F9271F" w:rsidRPr="00FC1EA9" w14:paraId="5620EFE7" w14:textId="77777777" w:rsidTr="002074CB">
        <w:trPr>
          <w:trHeight w:val="1918"/>
        </w:trPr>
        <w:tc>
          <w:tcPr>
            <w:tcW w:w="531" w:type="dxa"/>
          </w:tcPr>
          <w:p w14:paraId="5DD07FE8" w14:textId="307AD90B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14:paraId="22C7CE89" w14:textId="73E53F8D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Сентябрь-декабрь 2022</w:t>
            </w:r>
          </w:p>
        </w:tc>
        <w:tc>
          <w:tcPr>
            <w:tcW w:w="1992" w:type="dxa"/>
          </w:tcPr>
          <w:p w14:paraId="664B1CC8" w14:textId="3CC40C25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опроса общественного мнения о проекте</w:t>
            </w:r>
          </w:p>
        </w:tc>
        <w:tc>
          <w:tcPr>
            <w:tcW w:w="3678" w:type="dxa"/>
          </w:tcPr>
          <w:p w14:paraId="01DD4D81" w14:textId="3D73FECA" w:rsidR="00F9271F" w:rsidRPr="00FC1EA9" w:rsidRDefault="00957F39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онлайн опроса </w:t>
            </w:r>
            <w:r w:rsidR="007F549A" w:rsidRPr="007F549A">
              <w:rPr>
                <w:rFonts w:ascii="Times New Roman" w:hAnsi="Times New Roman" w:cs="Times New Roman"/>
                <w:sz w:val="24"/>
                <w:szCs w:val="24"/>
              </w:rPr>
              <w:t>"Качество условий осуществления образовательной деятельности"</w:t>
            </w:r>
            <w:r w:rsidR="007F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посетителей сайта, в том числе гостей школы в «День открытых дверей»</w:t>
            </w:r>
            <w:r w:rsidR="007F549A">
              <w:rPr>
                <w:rFonts w:ascii="Times New Roman" w:hAnsi="Times New Roman" w:cs="Times New Roman"/>
                <w:sz w:val="24"/>
                <w:szCs w:val="24"/>
              </w:rPr>
              <w:t>. Распространение ссылки на опрос среди педагогических работников, обучающихся, родителей.</w:t>
            </w:r>
          </w:p>
        </w:tc>
        <w:tc>
          <w:tcPr>
            <w:tcW w:w="1824" w:type="dxa"/>
          </w:tcPr>
          <w:p w14:paraId="21F3090F" w14:textId="03906430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1560" w:type="dxa"/>
          </w:tcPr>
          <w:p w14:paraId="03AF4AF7" w14:textId="6934A681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Google Формы "Опрос", </w:t>
            </w:r>
            <w:proofErr w:type="spellStart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ананс</w:t>
            </w:r>
            <w:proofErr w:type="spellEnd"/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опроса в новостном разделе</w:t>
            </w:r>
          </w:p>
        </w:tc>
        <w:tc>
          <w:tcPr>
            <w:tcW w:w="1223" w:type="dxa"/>
          </w:tcPr>
          <w:p w14:paraId="76DB86EC" w14:textId="10E407CE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родители, обучающиеся</w:t>
            </w:r>
          </w:p>
        </w:tc>
        <w:tc>
          <w:tcPr>
            <w:tcW w:w="1914" w:type="dxa"/>
          </w:tcPr>
          <w:p w14:paraId="5ED3F77B" w14:textId="4899430B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странице проекта организован опрос по оценке проекта</w:t>
            </w:r>
          </w:p>
        </w:tc>
        <w:tc>
          <w:tcPr>
            <w:tcW w:w="1559" w:type="dxa"/>
          </w:tcPr>
          <w:p w14:paraId="04CA0B52" w14:textId="5DF0E48A" w:rsidR="00F9271F" w:rsidRPr="00FC1EA9" w:rsidRDefault="007F549A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90 % опрошенных удовлетворены качеством условий осуществления</w:t>
            </w:r>
            <w:r w:rsidR="00DD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F9271F" w:rsidRPr="00FC1EA9" w14:paraId="305E9CA7" w14:textId="77777777" w:rsidTr="002074CB">
        <w:trPr>
          <w:trHeight w:val="1128"/>
        </w:trPr>
        <w:tc>
          <w:tcPr>
            <w:tcW w:w="531" w:type="dxa"/>
          </w:tcPr>
          <w:p w14:paraId="4213AEBC" w14:textId="285A40E3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14:paraId="08234BBA" w14:textId="297813BE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1992" w:type="dxa"/>
          </w:tcPr>
          <w:p w14:paraId="4D1CC17D" w14:textId="1CE5AB54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реализации программ профессиональной подготовки на п</w:t>
            </w: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678" w:type="dxa"/>
          </w:tcPr>
          <w:p w14:paraId="68B2EA75" w14:textId="7EC87C01" w:rsidR="00F9271F" w:rsidRPr="00FC1EA9" w:rsidRDefault="00DD6DE1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и мультимедийных презентаций педагогами, осуществляющими обучение по программам профессиональной подготовки, по теме «Эффективность условий организации образовательной деятельности по прогр</w:t>
            </w:r>
            <w:r w:rsidR="00A238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ммам</w:t>
            </w:r>
            <w:r w:rsidR="00A2381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и профессиональной подготовки. </w:t>
            </w:r>
          </w:p>
        </w:tc>
        <w:tc>
          <w:tcPr>
            <w:tcW w:w="1824" w:type="dxa"/>
          </w:tcPr>
          <w:p w14:paraId="32D97906" w14:textId="478A080D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1560" w:type="dxa"/>
          </w:tcPr>
          <w:p w14:paraId="5C04B1F2" w14:textId="2B5AFDC6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новостного раздела о мероприятии</w:t>
            </w:r>
          </w:p>
        </w:tc>
        <w:tc>
          <w:tcPr>
            <w:tcW w:w="1223" w:type="dxa"/>
          </w:tcPr>
          <w:p w14:paraId="3B2B77CB" w14:textId="40445364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14:paraId="0D9F6949" w14:textId="56F11B8C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 работы в оборудованных мастерских по реализуемым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«Сити-фермерство», «Столярное дело», «Сенсорное развитие», «Картонажное дело», «Спортивная подготовка»</w:t>
            </w:r>
          </w:p>
        </w:tc>
        <w:tc>
          <w:tcPr>
            <w:tcW w:w="1559" w:type="dxa"/>
          </w:tcPr>
          <w:p w14:paraId="3796D463" w14:textId="44ADD2AD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профессиональных компетенций педагогических работников</w:t>
            </w:r>
          </w:p>
        </w:tc>
      </w:tr>
      <w:tr w:rsidR="00F9271F" w:rsidRPr="00FC1EA9" w14:paraId="1B11D317" w14:textId="77777777" w:rsidTr="002074CB">
        <w:trPr>
          <w:trHeight w:val="703"/>
        </w:trPr>
        <w:tc>
          <w:tcPr>
            <w:tcW w:w="531" w:type="dxa"/>
          </w:tcPr>
          <w:p w14:paraId="38AC7F78" w14:textId="72BEC939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14:paraId="4CA2FF67" w14:textId="1C3A7E87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- декабрь 2022</w:t>
            </w:r>
          </w:p>
        </w:tc>
        <w:tc>
          <w:tcPr>
            <w:tcW w:w="1992" w:type="dxa"/>
          </w:tcPr>
          <w:p w14:paraId="242CDFF9" w14:textId="6DE71086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опыта работы на вебинаре для педагогических работников, реализуемых программы профессиональной подготовки</w:t>
            </w:r>
          </w:p>
        </w:tc>
        <w:tc>
          <w:tcPr>
            <w:tcW w:w="3678" w:type="dxa"/>
          </w:tcPr>
          <w:p w14:paraId="51A8F0A0" w14:textId="227C6AA3" w:rsidR="00F9271F" w:rsidRPr="00FC1EA9" w:rsidRDefault="00A23818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18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и мультимедийных презентаций педагогами, осуществляющими обучение по программам профессиональной подготовки, по теме «Эффективность условий организации образовательной деятельности по программам трудовой и профессиональной подготовки.</w:t>
            </w:r>
            <w:r w:rsidR="00736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</w:tcPr>
          <w:p w14:paraId="592407A2" w14:textId="28A37BEC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1560" w:type="dxa"/>
          </w:tcPr>
          <w:p w14:paraId="5645C610" w14:textId="7EBCD7F5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Доклад, презентация</w:t>
            </w:r>
          </w:p>
        </w:tc>
        <w:tc>
          <w:tcPr>
            <w:tcW w:w="1223" w:type="dxa"/>
          </w:tcPr>
          <w:p w14:paraId="4DCC4973" w14:textId="30F827E7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педагогическое сообщество</w:t>
            </w:r>
          </w:p>
        </w:tc>
        <w:tc>
          <w:tcPr>
            <w:tcW w:w="1914" w:type="dxa"/>
          </w:tcPr>
          <w:p w14:paraId="312AA15C" w14:textId="44E7FE5A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 работы в оборудованных мастерских по реализуемым программам</w:t>
            </w:r>
          </w:p>
        </w:tc>
        <w:tc>
          <w:tcPr>
            <w:tcW w:w="1559" w:type="dxa"/>
          </w:tcPr>
          <w:p w14:paraId="4B7D256E" w14:textId="1315926C" w:rsidR="00F9271F" w:rsidRPr="00FC1EA9" w:rsidRDefault="00F9271F" w:rsidP="00F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профессиональных компетенций педагогических работников</w:t>
            </w:r>
          </w:p>
        </w:tc>
      </w:tr>
    </w:tbl>
    <w:p w14:paraId="5675DF76" w14:textId="794C7409" w:rsidR="00F03352" w:rsidRDefault="00F03352" w:rsidP="00F03352">
      <w:pPr>
        <w:rPr>
          <w:rFonts w:ascii="Times New Roman" w:hAnsi="Times New Roman" w:cs="Times New Roman"/>
          <w:sz w:val="24"/>
          <w:szCs w:val="24"/>
        </w:rPr>
      </w:pPr>
    </w:p>
    <w:p w14:paraId="2E22142D" w14:textId="4C7B0914" w:rsidR="00E0441E" w:rsidRPr="00FC1EA9" w:rsidRDefault="001C2C92" w:rsidP="002C7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441E" w:rsidRPr="00FC1EA9" w:rsidSect="00A23818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9FE"/>
    <w:multiLevelType w:val="hybridMultilevel"/>
    <w:tmpl w:val="70EC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87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F"/>
    <w:rsid w:val="000343B8"/>
    <w:rsid w:val="00050CA2"/>
    <w:rsid w:val="000B02F6"/>
    <w:rsid w:val="000E1F1F"/>
    <w:rsid w:val="00104278"/>
    <w:rsid w:val="001C2C92"/>
    <w:rsid w:val="002074CB"/>
    <w:rsid w:val="00250CD6"/>
    <w:rsid w:val="002C782F"/>
    <w:rsid w:val="003370CB"/>
    <w:rsid w:val="003B5A90"/>
    <w:rsid w:val="00427A54"/>
    <w:rsid w:val="00486015"/>
    <w:rsid w:val="00486176"/>
    <w:rsid w:val="004E2169"/>
    <w:rsid w:val="0059684A"/>
    <w:rsid w:val="006243CE"/>
    <w:rsid w:val="00637C81"/>
    <w:rsid w:val="0069562C"/>
    <w:rsid w:val="0073656D"/>
    <w:rsid w:val="007665C5"/>
    <w:rsid w:val="00770C26"/>
    <w:rsid w:val="007C06E5"/>
    <w:rsid w:val="007C766D"/>
    <w:rsid w:val="007F549A"/>
    <w:rsid w:val="00872C43"/>
    <w:rsid w:val="00957F39"/>
    <w:rsid w:val="00985273"/>
    <w:rsid w:val="00990425"/>
    <w:rsid w:val="00A23818"/>
    <w:rsid w:val="00A42301"/>
    <w:rsid w:val="00A57EB6"/>
    <w:rsid w:val="00AB28C2"/>
    <w:rsid w:val="00C00577"/>
    <w:rsid w:val="00C72AE9"/>
    <w:rsid w:val="00D04E8B"/>
    <w:rsid w:val="00DD6DE1"/>
    <w:rsid w:val="00DE4C0F"/>
    <w:rsid w:val="00E0441E"/>
    <w:rsid w:val="00F03352"/>
    <w:rsid w:val="00F21449"/>
    <w:rsid w:val="00F9271F"/>
    <w:rsid w:val="00FB1287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23AB"/>
  <w15:chartTrackingRefBased/>
  <w15:docId w15:val="{170515FA-5F63-4AD2-AD34-6DC877A0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34"/>
    <w:qFormat/>
    <w:rsid w:val="00770C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4"/>
    <w:uiPriority w:val="34"/>
    <w:locked/>
    <w:rsid w:val="00770C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Король</dc:creator>
  <cp:keywords/>
  <dc:description/>
  <cp:lastModifiedBy>Татьяна Король</cp:lastModifiedBy>
  <cp:revision>9</cp:revision>
  <dcterms:created xsi:type="dcterms:W3CDTF">2022-03-04T00:28:00Z</dcterms:created>
  <dcterms:modified xsi:type="dcterms:W3CDTF">2022-09-12T09:41:00Z</dcterms:modified>
</cp:coreProperties>
</file>