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5D" w:rsidRDefault="00670B5D" w:rsidP="00670B5D">
      <w:pPr>
        <w:jc w:val="center"/>
        <w:rPr>
          <w:sz w:val="28"/>
        </w:rPr>
      </w:pPr>
      <w:r>
        <w:rPr>
          <w:sz w:val="28"/>
        </w:rPr>
        <w:t xml:space="preserve">КРАЕВОЕ ГОСУДАРСТВЕННОЕ </w:t>
      </w:r>
      <w:r w:rsidR="00CF791F">
        <w:rPr>
          <w:sz w:val="28"/>
        </w:rPr>
        <w:t>БЮДЖЕТНОЕ</w:t>
      </w:r>
      <w:r>
        <w:rPr>
          <w:sz w:val="28"/>
        </w:rPr>
        <w:t xml:space="preserve"> ОБЩЕОБРАЗОВАТЕЛЬНОЕ УЧРЕЖДЕНИЕ, РЕАЛИЗУЮЩЕЕ АДАПТИРОВАННЫЕ ОСНОВНЫЕ ОБЩЕОБРАЗОВАТЕЛЬНЫЕ ПРОГРАММЫ «ШКОЛА №  3»</w:t>
      </w:r>
    </w:p>
    <w:p w:rsidR="00670B5D" w:rsidRDefault="00670B5D" w:rsidP="00670B5D">
      <w:pPr>
        <w:jc w:val="center"/>
        <w:rPr>
          <w:sz w:val="28"/>
        </w:rPr>
      </w:pPr>
      <w:r>
        <w:rPr>
          <w:sz w:val="28"/>
        </w:rPr>
        <w:t>КГ</w:t>
      </w:r>
      <w:r w:rsidR="00CF791F">
        <w:rPr>
          <w:sz w:val="28"/>
        </w:rPr>
        <w:t>Б</w:t>
      </w:r>
      <w:bookmarkStart w:id="0" w:name="_GoBack"/>
      <w:bookmarkEnd w:id="0"/>
      <w:r>
        <w:rPr>
          <w:sz w:val="28"/>
        </w:rPr>
        <w:t>ОУ Школа 3</w:t>
      </w:r>
    </w:p>
    <w:p w:rsidR="00670B5D" w:rsidRDefault="00670B5D" w:rsidP="00670B5D">
      <w:pPr>
        <w:jc w:val="center"/>
        <w:rPr>
          <w:sz w:val="28"/>
        </w:rPr>
      </w:pPr>
    </w:p>
    <w:tbl>
      <w:tblPr>
        <w:tblpPr w:leftFromText="180" w:rightFromText="180" w:bottomFromText="200" w:vertAnchor="text" w:horzAnchor="margin" w:tblpX="358" w:tblpY="285"/>
        <w:tblW w:w="9307" w:type="dxa"/>
        <w:tblLayout w:type="fixed"/>
        <w:tblLook w:val="01E0" w:firstRow="1" w:lastRow="1" w:firstColumn="1" w:lastColumn="1" w:noHBand="0" w:noVBand="0"/>
      </w:tblPr>
      <w:tblGrid>
        <w:gridCol w:w="3578"/>
        <w:gridCol w:w="2126"/>
        <w:gridCol w:w="3603"/>
      </w:tblGrid>
      <w:tr w:rsidR="00670B5D" w:rsidTr="002C7542">
        <w:tc>
          <w:tcPr>
            <w:tcW w:w="3578" w:type="dxa"/>
            <w:hideMark/>
          </w:tcPr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</w:p>
          <w:p w:rsidR="00670B5D" w:rsidRDefault="00670B5D" w:rsidP="002C7542">
            <w:pPr>
              <w:rPr>
                <w:sz w:val="28"/>
              </w:rPr>
            </w:pPr>
            <w:r>
              <w:rPr>
                <w:sz w:val="28"/>
              </w:rPr>
              <w:t>Протокол  № _____</w:t>
            </w:r>
          </w:p>
          <w:p w:rsidR="00670B5D" w:rsidRDefault="00670B5D" w:rsidP="002C7542">
            <w:pPr>
              <w:rPr>
                <w:sz w:val="28"/>
              </w:rPr>
            </w:pPr>
            <w:r>
              <w:rPr>
                <w:sz w:val="28"/>
              </w:rPr>
              <w:t>«__» ____2016г.</w:t>
            </w:r>
          </w:p>
          <w:p w:rsidR="00670B5D" w:rsidRDefault="00670B5D" w:rsidP="002C7542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70B5D" w:rsidRDefault="00670B5D" w:rsidP="002C7542">
            <w:pPr>
              <w:rPr>
                <w:sz w:val="28"/>
              </w:rPr>
            </w:pPr>
          </w:p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603" w:type="dxa"/>
          </w:tcPr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Директор  КГ</w:t>
            </w:r>
            <w:r w:rsidR="00CF791F">
              <w:rPr>
                <w:sz w:val="28"/>
              </w:rPr>
              <w:t>Б</w:t>
            </w:r>
            <w:r>
              <w:rPr>
                <w:sz w:val="28"/>
              </w:rPr>
              <w:t>ОУ Школа 3</w:t>
            </w:r>
          </w:p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____________И.И. Малых</w:t>
            </w:r>
          </w:p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«___» ________201_г</w:t>
            </w:r>
          </w:p>
          <w:p w:rsidR="00670B5D" w:rsidRDefault="00670B5D" w:rsidP="002C754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670B5D" w:rsidRPr="00670B5D" w:rsidRDefault="00670B5D" w:rsidP="00670B5D">
      <w:pPr>
        <w:jc w:val="center"/>
        <w:rPr>
          <w:b/>
          <w:sz w:val="28"/>
        </w:rPr>
      </w:pPr>
      <w:r w:rsidRPr="00670B5D">
        <w:rPr>
          <w:b/>
          <w:sz w:val="28"/>
        </w:rPr>
        <w:t xml:space="preserve">ПОЛОЖЕНИЕ </w:t>
      </w:r>
    </w:p>
    <w:p w:rsidR="003F01EF" w:rsidRDefault="003F01EF" w:rsidP="00670B5D">
      <w:pPr>
        <w:jc w:val="center"/>
        <w:rPr>
          <w:b/>
          <w:sz w:val="28"/>
        </w:rPr>
      </w:pPr>
      <w:r w:rsidRPr="00670B5D">
        <w:rPr>
          <w:b/>
          <w:sz w:val="28"/>
        </w:rPr>
        <w:t>о мониторинге качества образования</w:t>
      </w:r>
    </w:p>
    <w:p w:rsidR="00670B5D" w:rsidRPr="00670B5D" w:rsidRDefault="00670B5D" w:rsidP="00670B5D">
      <w:pPr>
        <w:jc w:val="center"/>
        <w:rPr>
          <w:b/>
          <w:sz w:val="28"/>
        </w:rPr>
      </w:pPr>
    </w:p>
    <w:p w:rsidR="003F01EF" w:rsidRPr="00E80D0D" w:rsidRDefault="006F2756" w:rsidP="00670B5D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E80D0D">
        <w:rPr>
          <w:b/>
        </w:rPr>
        <w:t>1</w:t>
      </w:r>
      <w:r w:rsidRPr="00E80D0D">
        <w:rPr>
          <w:b/>
          <w:sz w:val="28"/>
          <w:szCs w:val="28"/>
        </w:rPr>
        <w:t>.</w:t>
      </w:r>
      <w:r w:rsidR="003F01EF" w:rsidRPr="00E80D0D">
        <w:rPr>
          <w:b/>
          <w:sz w:val="28"/>
          <w:szCs w:val="28"/>
        </w:rPr>
        <w:t>Общие положения</w:t>
      </w:r>
    </w:p>
    <w:p w:rsidR="00670B5D" w:rsidRPr="00670B5D" w:rsidRDefault="00670B5D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Pr="00670B5D" w:rsidRDefault="003F01EF" w:rsidP="00670B5D">
      <w:pPr>
        <w:pStyle w:val="a3"/>
        <w:numPr>
          <w:ilvl w:val="1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Настоящее положение разработано в соответствии с Федеральным законом Российской Федерации №273-ФЗ от 29.12.2012г «Об образовании в РФ»</w:t>
      </w:r>
      <w:proofErr w:type="gramStart"/>
      <w:r w:rsidRPr="00670B5D">
        <w:rPr>
          <w:sz w:val="28"/>
          <w:szCs w:val="28"/>
        </w:rPr>
        <w:t xml:space="preserve"> ,</w:t>
      </w:r>
      <w:proofErr w:type="gramEnd"/>
      <w:r w:rsidRPr="00670B5D">
        <w:rPr>
          <w:sz w:val="28"/>
          <w:szCs w:val="28"/>
        </w:rPr>
        <w:t xml:space="preserve">Письмом Министерства образования РФ от 10.09.1999г №22-06-874 «Об обеспечении </w:t>
      </w:r>
      <w:proofErr w:type="spellStart"/>
      <w:r w:rsidRPr="00670B5D">
        <w:rPr>
          <w:sz w:val="28"/>
          <w:szCs w:val="28"/>
        </w:rPr>
        <w:t>инспекционно</w:t>
      </w:r>
      <w:proofErr w:type="spellEnd"/>
      <w:r w:rsidRPr="00670B5D">
        <w:rPr>
          <w:sz w:val="28"/>
          <w:szCs w:val="28"/>
        </w:rPr>
        <w:t xml:space="preserve"> -контрольной деятельности», Уставом КГКОУ школы 3 и регламентирует содержание и порядок проведения </w:t>
      </w:r>
      <w:proofErr w:type="spellStart"/>
      <w:r w:rsidRPr="00670B5D">
        <w:rPr>
          <w:sz w:val="28"/>
          <w:szCs w:val="28"/>
        </w:rPr>
        <w:t>внутришкольного</w:t>
      </w:r>
      <w:proofErr w:type="spellEnd"/>
      <w:r w:rsidRPr="00670B5D">
        <w:rPr>
          <w:sz w:val="28"/>
          <w:szCs w:val="28"/>
        </w:rPr>
        <w:t xml:space="preserve"> мониторинга качества образования администрации школы.</w:t>
      </w:r>
    </w:p>
    <w:p w:rsidR="006F2756" w:rsidRPr="00670B5D" w:rsidRDefault="003F01EF" w:rsidP="00670B5D">
      <w:pPr>
        <w:pStyle w:val="a3"/>
        <w:numPr>
          <w:ilvl w:val="1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 xml:space="preserve">Настоящее положение устанавливает единые требования </w:t>
      </w:r>
    </w:p>
    <w:p w:rsidR="003F01EF" w:rsidRPr="00670B5D" w:rsidRDefault="003F01EF" w:rsidP="00670B5D">
      <w:pPr>
        <w:pStyle w:val="a3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 xml:space="preserve">при проведении </w:t>
      </w:r>
      <w:r w:rsidR="006F2756" w:rsidRPr="00670B5D">
        <w:rPr>
          <w:sz w:val="28"/>
          <w:szCs w:val="28"/>
        </w:rPr>
        <w:t xml:space="preserve">  </w:t>
      </w:r>
      <w:r w:rsidRPr="00670B5D">
        <w:rPr>
          <w:sz w:val="28"/>
          <w:szCs w:val="28"/>
        </w:rPr>
        <w:t>мониторинга качества образования (далее</w:t>
      </w:r>
      <w:r w:rsidR="006F2756" w:rsidRPr="00670B5D">
        <w:rPr>
          <w:sz w:val="28"/>
          <w:szCs w:val="28"/>
        </w:rPr>
        <w:t xml:space="preserve"> </w:t>
      </w:r>
      <w:r w:rsidRPr="00670B5D">
        <w:rPr>
          <w:sz w:val="28"/>
          <w:szCs w:val="28"/>
        </w:rPr>
        <w:t>-</w:t>
      </w:r>
      <w:r w:rsidR="006F2756" w:rsidRPr="00670B5D">
        <w:rPr>
          <w:sz w:val="28"/>
          <w:szCs w:val="28"/>
        </w:rPr>
        <w:t xml:space="preserve"> </w:t>
      </w:r>
      <w:r w:rsidRPr="00670B5D">
        <w:rPr>
          <w:sz w:val="28"/>
          <w:szCs w:val="28"/>
        </w:rPr>
        <w:t>мониторинг) в школе.</w:t>
      </w:r>
    </w:p>
    <w:p w:rsidR="003F01EF" w:rsidRPr="00670B5D" w:rsidRDefault="003F01EF" w:rsidP="00670B5D">
      <w:pPr>
        <w:pStyle w:val="a3"/>
        <w:numPr>
          <w:ilvl w:val="1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Положение</w:t>
      </w:r>
      <w:r w:rsidR="00272F88" w:rsidRPr="00670B5D">
        <w:rPr>
          <w:sz w:val="28"/>
          <w:szCs w:val="28"/>
        </w:rPr>
        <w:t>, а также дополнения  и изменения к нему утверждаются приказом директора на основании решения педагогического совета школы.</w:t>
      </w:r>
    </w:p>
    <w:p w:rsidR="00272F88" w:rsidRPr="00670B5D" w:rsidRDefault="00272F88" w:rsidP="00670B5D">
      <w:pPr>
        <w:pStyle w:val="a3"/>
        <w:numPr>
          <w:ilvl w:val="1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Система мониторинга качества образования является составной частью оценки качества образования и служит информационным обеспечением образовательной деятельности учреждения.</w:t>
      </w:r>
    </w:p>
    <w:p w:rsidR="00272F88" w:rsidRPr="00670B5D" w:rsidRDefault="00272F88" w:rsidP="00670B5D">
      <w:pPr>
        <w:pStyle w:val="a3"/>
        <w:numPr>
          <w:ilvl w:val="1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В настоящем положении используются следующие термины:</w:t>
      </w:r>
    </w:p>
    <w:p w:rsidR="00272F88" w:rsidRPr="00670B5D" w:rsidRDefault="00272F88" w:rsidP="00670B5D">
      <w:pPr>
        <w:pStyle w:val="a3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Мониторинг - 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</w:t>
      </w:r>
    </w:p>
    <w:p w:rsidR="00272F88" w:rsidRPr="00670B5D" w:rsidRDefault="00272F88" w:rsidP="00670B5D">
      <w:pPr>
        <w:pStyle w:val="a3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-Система мониторинга качества образования – система сбора, обработки, анализа, хранения  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272F88" w:rsidRPr="00670B5D" w:rsidRDefault="00272F88" w:rsidP="00670B5D">
      <w:pPr>
        <w:pStyle w:val="a3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6F2756" w:rsidRPr="00670B5D" w:rsidRDefault="006F2756" w:rsidP="00670B5D">
      <w:pPr>
        <w:pStyle w:val="a3"/>
        <w:tabs>
          <w:tab w:val="left" w:pos="1560"/>
        </w:tabs>
        <w:ind w:left="0" w:firstLine="709"/>
        <w:jc w:val="both"/>
        <w:rPr>
          <w:sz w:val="28"/>
          <w:szCs w:val="28"/>
        </w:rPr>
      </w:pPr>
    </w:p>
    <w:p w:rsidR="00272F88" w:rsidRDefault="00272F88" w:rsidP="00670B5D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  <w:r w:rsidRPr="00E80D0D">
        <w:rPr>
          <w:b/>
          <w:sz w:val="28"/>
          <w:szCs w:val="28"/>
        </w:rPr>
        <w:lastRenderedPageBreak/>
        <w:t>Цель и задачи мониторинга</w:t>
      </w:r>
    </w:p>
    <w:p w:rsidR="00E80D0D" w:rsidRPr="00E80D0D" w:rsidRDefault="00E80D0D" w:rsidP="00E80D0D">
      <w:pPr>
        <w:pStyle w:val="a3"/>
        <w:tabs>
          <w:tab w:val="left" w:pos="1560"/>
        </w:tabs>
        <w:ind w:left="709"/>
        <w:jc w:val="both"/>
        <w:rPr>
          <w:b/>
          <w:sz w:val="28"/>
          <w:szCs w:val="28"/>
        </w:rPr>
      </w:pPr>
    </w:p>
    <w:p w:rsidR="003F01EF" w:rsidRPr="00670B5D" w:rsidRDefault="00272F88" w:rsidP="00670B5D">
      <w:pPr>
        <w:pStyle w:val="a3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 xml:space="preserve">2.2. </w:t>
      </w:r>
      <w:r w:rsidR="00E80D0D">
        <w:rPr>
          <w:sz w:val="28"/>
          <w:szCs w:val="28"/>
        </w:rPr>
        <w:t>Целью мониторинга является сбор</w:t>
      </w:r>
      <w:r w:rsidRPr="00670B5D">
        <w:rPr>
          <w:sz w:val="28"/>
          <w:szCs w:val="28"/>
        </w:rPr>
        <w:t>, обо</w:t>
      </w:r>
      <w:r w:rsidR="00DB2542" w:rsidRPr="00670B5D">
        <w:rPr>
          <w:sz w:val="28"/>
          <w:szCs w:val="28"/>
        </w:rPr>
        <w:t>б</w:t>
      </w:r>
      <w:r w:rsidRPr="00670B5D">
        <w:rPr>
          <w:sz w:val="28"/>
          <w:szCs w:val="28"/>
        </w:rPr>
        <w:t>щение, анализ</w:t>
      </w:r>
      <w:r w:rsidR="00DB2542" w:rsidRPr="00670B5D">
        <w:rPr>
          <w:sz w:val="28"/>
          <w:szCs w:val="28"/>
        </w:rPr>
        <w:t xml:space="preserve"> </w:t>
      </w:r>
      <w:r w:rsidRPr="00670B5D">
        <w:rPr>
          <w:sz w:val="28"/>
          <w:szCs w:val="28"/>
        </w:rPr>
        <w:t>информации</w:t>
      </w:r>
      <w:r w:rsidR="00DB2542" w:rsidRPr="00670B5D">
        <w:rPr>
          <w:sz w:val="28"/>
          <w:szCs w:val="28"/>
        </w:rPr>
        <w:t xml:space="preserve"> о состоянии системы образования школы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6F2756" w:rsidRPr="00670B5D" w:rsidRDefault="006F2756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2.2. Для достижения поставленной цели решаются следующие задачи:</w:t>
      </w:r>
    </w:p>
    <w:p w:rsidR="003F01EF" w:rsidRPr="00670B5D" w:rsidRDefault="003F01EF" w:rsidP="00670B5D">
      <w:pPr>
        <w:numPr>
          <w:ilvl w:val="0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3F01EF" w:rsidRPr="00670B5D" w:rsidRDefault="003F01EF" w:rsidP="00670B5D">
      <w:pPr>
        <w:numPr>
          <w:ilvl w:val="0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координация деятельности всех участников мониторинга;</w:t>
      </w:r>
    </w:p>
    <w:p w:rsidR="003F01EF" w:rsidRPr="00670B5D" w:rsidRDefault="003F01EF" w:rsidP="00670B5D">
      <w:pPr>
        <w:numPr>
          <w:ilvl w:val="0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своевременное выявление динамики и основных тенденций в развитии системы образования в школе;</w:t>
      </w:r>
    </w:p>
    <w:p w:rsidR="003F01EF" w:rsidRPr="00670B5D" w:rsidRDefault="003F01EF" w:rsidP="00670B5D">
      <w:pPr>
        <w:numPr>
          <w:ilvl w:val="0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 2.3.Проведение мониторинга ориентируется на основные аспекты качества образования:</w:t>
      </w:r>
    </w:p>
    <w:p w:rsidR="003F01EF" w:rsidRPr="00670B5D" w:rsidRDefault="003F01EF" w:rsidP="00670B5D">
      <w:pPr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качество результата;</w:t>
      </w:r>
    </w:p>
    <w:p w:rsidR="003F01EF" w:rsidRPr="00670B5D" w:rsidRDefault="003F01EF" w:rsidP="00670B5D">
      <w:pPr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качество условий (</w:t>
      </w:r>
      <w:proofErr w:type="gramStart"/>
      <w:r w:rsidRPr="00670B5D">
        <w:rPr>
          <w:sz w:val="28"/>
          <w:szCs w:val="28"/>
        </w:rPr>
        <w:t>программно-методические</w:t>
      </w:r>
      <w:proofErr w:type="gramEnd"/>
      <w:r w:rsidRPr="00670B5D">
        <w:rPr>
          <w:sz w:val="28"/>
          <w:szCs w:val="28"/>
        </w:rPr>
        <w:t>, материально-технические, кадровые, информационно-технические, организационные и др.);</w:t>
      </w:r>
    </w:p>
    <w:p w:rsidR="003F01EF" w:rsidRPr="00670B5D" w:rsidRDefault="003F01EF" w:rsidP="00670B5D">
      <w:pPr>
        <w:numPr>
          <w:ilvl w:val="0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качество процессов.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 xml:space="preserve">2.5.Основными принципами функционирования системы качества образования  являются объективность, точность, полнота, достаточность, </w:t>
      </w:r>
      <w:proofErr w:type="spellStart"/>
      <w:r w:rsidRPr="00670B5D">
        <w:rPr>
          <w:sz w:val="28"/>
          <w:szCs w:val="28"/>
        </w:rPr>
        <w:t>систематизированность</w:t>
      </w:r>
      <w:proofErr w:type="spellEnd"/>
      <w:r w:rsidRPr="00670B5D">
        <w:rPr>
          <w:sz w:val="28"/>
          <w:szCs w:val="28"/>
        </w:rPr>
        <w:t>, оптимальность обобщения, оперативность (своевременность) и технологичность.</w:t>
      </w:r>
    </w:p>
    <w:p w:rsidR="003F01EF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обучающиеся и их родители, представители общественности и т. д.</w:t>
      </w:r>
    </w:p>
    <w:p w:rsidR="00E80D0D" w:rsidRPr="00670B5D" w:rsidRDefault="00E80D0D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Pr="00E80D0D" w:rsidRDefault="003F01EF" w:rsidP="00E80D0D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b/>
          <w:bCs/>
          <w:sz w:val="28"/>
          <w:szCs w:val="28"/>
        </w:rPr>
      </w:pPr>
      <w:r w:rsidRPr="00E80D0D">
        <w:rPr>
          <w:b/>
          <w:bCs/>
          <w:sz w:val="28"/>
          <w:szCs w:val="28"/>
        </w:rPr>
        <w:t>Организация и технология мониторинга</w:t>
      </w:r>
    </w:p>
    <w:p w:rsidR="00E80D0D" w:rsidRPr="00E80D0D" w:rsidRDefault="00E80D0D" w:rsidP="00E80D0D">
      <w:pPr>
        <w:pStyle w:val="a3"/>
        <w:tabs>
          <w:tab w:val="left" w:pos="1560"/>
        </w:tabs>
        <w:jc w:val="both"/>
        <w:rPr>
          <w:sz w:val="28"/>
          <w:szCs w:val="28"/>
        </w:rPr>
      </w:pP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3.1.</w:t>
      </w:r>
      <w:r w:rsidRPr="00E80D0D">
        <w:rPr>
          <w:sz w:val="28"/>
          <w:szCs w:val="28"/>
        </w:rPr>
        <w:t>Организационной основой</w:t>
      </w:r>
      <w:r w:rsidRPr="00670B5D">
        <w:rPr>
          <w:sz w:val="28"/>
          <w:szCs w:val="28"/>
        </w:rPr>
        <w:t xml:space="preserve"> осуществления процедуры мониторинга является план и циклограмма, где определяются форма, направления, сроки и порядок проведения мониторинга, ответственные исполнители. На ее основе составляется годовая или полугодовая циклограмма мониторинга, которая утверждается приказом директора школы и обязательна для исполнения работниками школы.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lastRenderedPageBreak/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3.3.Мониторинг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школьного Управляющего Совета.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 xml:space="preserve">3.4.Проведение мониторинга требует взаимодействие на всех уровнях школы. 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3.5.Для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заместители директора по УР, ВР, руководители школьных МО, учителя.</w:t>
      </w:r>
    </w:p>
    <w:p w:rsidR="003F01EF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E80D0D" w:rsidRPr="00670B5D" w:rsidRDefault="00E80D0D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Default="003F01EF" w:rsidP="00670B5D">
      <w:pPr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670B5D">
        <w:rPr>
          <w:b/>
          <w:bCs/>
          <w:sz w:val="28"/>
          <w:szCs w:val="28"/>
        </w:rPr>
        <w:t>4. Реализация мониторинга</w:t>
      </w:r>
    </w:p>
    <w:p w:rsidR="00E80D0D" w:rsidRPr="00670B5D" w:rsidRDefault="00E80D0D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4.1.Реализация мониторинга предполагает последовательность следующих действий:</w:t>
      </w:r>
    </w:p>
    <w:p w:rsidR="003F01EF" w:rsidRPr="00670B5D" w:rsidRDefault="003F01EF" w:rsidP="00E80D0D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определение и обоснование объекта мониторинга;</w:t>
      </w:r>
    </w:p>
    <w:p w:rsidR="003F01EF" w:rsidRPr="00670B5D" w:rsidRDefault="003F01EF" w:rsidP="00E80D0D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сбор данных, используемых для мониторинга;</w:t>
      </w:r>
    </w:p>
    <w:p w:rsidR="003F01EF" w:rsidRPr="00670B5D" w:rsidRDefault="003F01EF" w:rsidP="00E80D0D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3F01EF" w:rsidRPr="00670B5D" w:rsidRDefault="003F01EF" w:rsidP="00E80D0D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обработка полученных данных в ходе мониторинга;</w:t>
      </w:r>
    </w:p>
    <w:p w:rsidR="003F01EF" w:rsidRPr="00670B5D" w:rsidRDefault="003F01EF" w:rsidP="00E80D0D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анализ и интерпретация полученных данных в ходе мониторинга;</w:t>
      </w:r>
    </w:p>
    <w:p w:rsidR="003F01EF" w:rsidRPr="00670B5D" w:rsidRDefault="003F01EF" w:rsidP="00E80D0D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подготовка документов по итогам анализа полученных данных;</w:t>
      </w:r>
    </w:p>
    <w:p w:rsidR="003F01EF" w:rsidRPr="00670B5D" w:rsidRDefault="003F01EF" w:rsidP="00E80D0D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 xml:space="preserve"> 4.2.Общеметодологическими требованиями к инструментарию мониторинга являются целесообразность, </w:t>
      </w:r>
      <w:proofErr w:type="spellStart"/>
      <w:r w:rsidRPr="00670B5D">
        <w:rPr>
          <w:sz w:val="28"/>
          <w:szCs w:val="28"/>
        </w:rPr>
        <w:t>валидность</w:t>
      </w:r>
      <w:proofErr w:type="spellEnd"/>
      <w:r w:rsidRPr="00670B5D">
        <w:rPr>
          <w:sz w:val="28"/>
          <w:szCs w:val="28"/>
        </w:rPr>
        <w:t xml:space="preserve">,  удобство использования, доступность для различных уровней управления, </w:t>
      </w:r>
      <w:proofErr w:type="spellStart"/>
      <w:r w:rsidRPr="00670B5D">
        <w:rPr>
          <w:sz w:val="28"/>
          <w:szCs w:val="28"/>
        </w:rPr>
        <w:t>стандартизированность</w:t>
      </w:r>
      <w:proofErr w:type="spellEnd"/>
      <w:r w:rsidRPr="00670B5D">
        <w:rPr>
          <w:sz w:val="28"/>
          <w:szCs w:val="28"/>
        </w:rPr>
        <w:t xml:space="preserve"> и </w:t>
      </w:r>
      <w:proofErr w:type="spellStart"/>
      <w:r w:rsidRPr="00670B5D">
        <w:rPr>
          <w:sz w:val="28"/>
          <w:szCs w:val="28"/>
        </w:rPr>
        <w:t>апробированность</w:t>
      </w:r>
      <w:proofErr w:type="spellEnd"/>
      <w:r w:rsidRPr="00670B5D">
        <w:rPr>
          <w:sz w:val="28"/>
          <w:szCs w:val="28"/>
        </w:rPr>
        <w:t>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 xml:space="preserve">4.5. </w:t>
      </w:r>
      <w:proofErr w:type="gramStart"/>
      <w:r w:rsidRPr="00670B5D">
        <w:rPr>
          <w:sz w:val="28"/>
          <w:szCs w:val="28"/>
        </w:rPr>
        <w:t>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3F01EF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lastRenderedPageBreak/>
        <w:t xml:space="preserve">4.6. При оценке качества образования   основными методами установления фактических значений показателей являются экспертиза и измерение. </w:t>
      </w:r>
      <w:r w:rsidRPr="00670B5D">
        <w:rPr>
          <w:i/>
          <w:sz w:val="28"/>
          <w:szCs w:val="28"/>
        </w:rPr>
        <w:t xml:space="preserve">Экспертиза </w:t>
      </w:r>
      <w:r w:rsidRPr="00670B5D">
        <w:rPr>
          <w:sz w:val="28"/>
          <w:szCs w:val="28"/>
        </w:rPr>
        <w:t xml:space="preserve">— всестороннее изучение состояния образовательных процессов, условий и результатов образовательной деятельности. </w:t>
      </w:r>
      <w:r w:rsidRPr="00670B5D">
        <w:rPr>
          <w:i/>
          <w:sz w:val="28"/>
          <w:szCs w:val="28"/>
        </w:rPr>
        <w:t>Измерение</w:t>
      </w:r>
      <w:r w:rsidRPr="00670B5D">
        <w:rPr>
          <w:sz w:val="28"/>
          <w:szCs w:val="28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E80D0D" w:rsidRPr="00670B5D" w:rsidRDefault="00E80D0D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Default="003F01EF" w:rsidP="00670B5D">
      <w:pPr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670B5D">
        <w:rPr>
          <w:sz w:val="28"/>
          <w:szCs w:val="28"/>
        </w:rPr>
        <w:t> </w:t>
      </w:r>
      <w:r w:rsidRPr="00670B5D">
        <w:rPr>
          <w:b/>
          <w:bCs/>
          <w:sz w:val="28"/>
          <w:szCs w:val="28"/>
        </w:rPr>
        <w:t>5. Методы проведения мониторинга:</w:t>
      </w:r>
    </w:p>
    <w:p w:rsidR="00E80D0D" w:rsidRPr="00670B5D" w:rsidRDefault="00E80D0D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Pr="00670B5D" w:rsidRDefault="003F01EF" w:rsidP="00E80D0D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экспертное оценивание,</w:t>
      </w:r>
    </w:p>
    <w:p w:rsidR="003F01EF" w:rsidRPr="00670B5D" w:rsidRDefault="003F01EF" w:rsidP="00E80D0D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тестирование, анкетирование, ранжирование,</w:t>
      </w:r>
    </w:p>
    <w:p w:rsidR="003F01EF" w:rsidRPr="00670B5D" w:rsidRDefault="003F01EF" w:rsidP="00E80D0D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проведение контрольных и других квалификационных работ,</w:t>
      </w:r>
    </w:p>
    <w:p w:rsidR="003F01EF" w:rsidRPr="00670B5D" w:rsidRDefault="003F01EF" w:rsidP="00E80D0D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аналитическая и статистическая обработка информации и др.,</w:t>
      </w:r>
    </w:p>
    <w:p w:rsidR="003F01EF" w:rsidRPr="00670B5D" w:rsidRDefault="003F01EF" w:rsidP="00E80D0D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proofErr w:type="spellStart"/>
      <w:r w:rsidRPr="00670B5D">
        <w:rPr>
          <w:sz w:val="28"/>
          <w:szCs w:val="28"/>
        </w:rPr>
        <w:t>наблюдение</w:t>
      </w:r>
      <w:proofErr w:type="gramStart"/>
      <w:r w:rsidRPr="00670B5D">
        <w:rPr>
          <w:sz w:val="28"/>
          <w:szCs w:val="28"/>
        </w:rPr>
        <w:t>,а</w:t>
      </w:r>
      <w:proofErr w:type="gramEnd"/>
      <w:r w:rsidRPr="00670B5D">
        <w:rPr>
          <w:sz w:val="28"/>
          <w:szCs w:val="28"/>
        </w:rPr>
        <w:t>нкетирование</w:t>
      </w:r>
      <w:proofErr w:type="spellEnd"/>
      <w:r w:rsidRPr="00670B5D">
        <w:rPr>
          <w:sz w:val="28"/>
          <w:szCs w:val="28"/>
        </w:rPr>
        <w:t>.</w:t>
      </w:r>
    </w:p>
    <w:p w:rsidR="003F01EF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C5028B" w:rsidRPr="00670B5D" w:rsidRDefault="00C5028B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Default="003F01EF" w:rsidP="00670B5D">
      <w:pPr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670B5D">
        <w:rPr>
          <w:b/>
          <w:bCs/>
          <w:sz w:val="28"/>
          <w:szCs w:val="28"/>
        </w:rPr>
        <w:t>6. Основные направления:</w:t>
      </w:r>
    </w:p>
    <w:p w:rsidR="00C5028B" w:rsidRPr="00670B5D" w:rsidRDefault="00C5028B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bCs/>
          <w:sz w:val="28"/>
          <w:szCs w:val="28"/>
        </w:rPr>
        <w:t xml:space="preserve">6.1.Виды мониторинга </w:t>
      </w:r>
      <w:r w:rsidRPr="00670B5D">
        <w:rPr>
          <w:rFonts w:eastAsia="Symbol"/>
          <w:sz w:val="28"/>
          <w:szCs w:val="28"/>
        </w:rPr>
        <w:t>  </w:t>
      </w:r>
      <w:r w:rsidRPr="00670B5D">
        <w:rPr>
          <w:sz w:val="28"/>
          <w:szCs w:val="28"/>
        </w:rPr>
        <w:t>оценка общего уровня усвоения учащимися начальной школы базовых знаний и умений по общеобразовательным предметам;</w:t>
      </w:r>
    </w:p>
    <w:p w:rsidR="003F01EF" w:rsidRPr="00670B5D" w:rsidRDefault="003F01EF" w:rsidP="00C5028B">
      <w:pPr>
        <w:numPr>
          <w:ilvl w:val="0"/>
          <w:numId w:val="5"/>
        </w:numPr>
        <w:tabs>
          <w:tab w:val="clear" w:pos="72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3F01EF" w:rsidRPr="00670B5D" w:rsidRDefault="003F01EF" w:rsidP="00C5028B">
      <w:pPr>
        <w:numPr>
          <w:ilvl w:val="0"/>
          <w:numId w:val="5"/>
        </w:numPr>
        <w:tabs>
          <w:tab w:val="clear" w:pos="72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четвертного, итогового внутреннего и внешнего  контроля);</w:t>
      </w:r>
    </w:p>
    <w:p w:rsidR="003F01EF" w:rsidRPr="00670B5D" w:rsidRDefault="003F01EF" w:rsidP="00C5028B">
      <w:pPr>
        <w:numPr>
          <w:ilvl w:val="0"/>
          <w:numId w:val="5"/>
        </w:numPr>
        <w:tabs>
          <w:tab w:val="clear" w:pos="72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мониторинг уровня и качества воспитания, обеспечиваемого в школе,</w:t>
      </w:r>
    </w:p>
    <w:p w:rsidR="003F01EF" w:rsidRPr="00670B5D" w:rsidRDefault="003F01EF" w:rsidP="00C5028B">
      <w:pPr>
        <w:numPr>
          <w:ilvl w:val="0"/>
          <w:numId w:val="5"/>
        </w:numPr>
        <w:tabs>
          <w:tab w:val="clear" w:pos="720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мониторинг качества преподавания темы, учебного предмета, модуля.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родителей.</w:t>
      </w:r>
    </w:p>
    <w:p w:rsidR="003F01EF" w:rsidRPr="00670B5D" w:rsidRDefault="003F01EF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0B5D">
        <w:rPr>
          <w:sz w:val="28"/>
          <w:szCs w:val="28"/>
        </w:rPr>
        <w:t>6.3. Результаты мониторинга являются основанием для принятия административных решений на уровне школы.</w:t>
      </w:r>
    </w:p>
    <w:p w:rsidR="003F01EF" w:rsidRPr="00670B5D" w:rsidRDefault="003F01EF" w:rsidP="00670B5D">
      <w:pPr>
        <w:tabs>
          <w:tab w:val="left" w:pos="1050"/>
          <w:tab w:val="left" w:pos="1560"/>
        </w:tabs>
        <w:ind w:firstLine="709"/>
        <w:jc w:val="both"/>
        <w:rPr>
          <w:sz w:val="28"/>
          <w:szCs w:val="28"/>
        </w:rPr>
      </w:pPr>
    </w:p>
    <w:p w:rsidR="00E15194" w:rsidRPr="00670B5D" w:rsidRDefault="00E15194" w:rsidP="00670B5D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sectPr w:rsidR="00E15194" w:rsidRPr="00670B5D" w:rsidSect="006F2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EDC"/>
    <w:multiLevelType w:val="multilevel"/>
    <w:tmpl w:val="453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148EC"/>
    <w:multiLevelType w:val="multilevel"/>
    <w:tmpl w:val="7DCC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23D68"/>
    <w:multiLevelType w:val="multilevel"/>
    <w:tmpl w:val="1AB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DF2270"/>
    <w:multiLevelType w:val="multilevel"/>
    <w:tmpl w:val="8F148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8F11FC"/>
    <w:multiLevelType w:val="multilevel"/>
    <w:tmpl w:val="5FA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C6188"/>
    <w:multiLevelType w:val="multilevel"/>
    <w:tmpl w:val="E196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EF"/>
    <w:rsid w:val="000A436E"/>
    <w:rsid w:val="001C70D6"/>
    <w:rsid w:val="00272F88"/>
    <w:rsid w:val="00301843"/>
    <w:rsid w:val="003F01EF"/>
    <w:rsid w:val="00670B5D"/>
    <w:rsid w:val="006F2756"/>
    <w:rsid w:val="00C5028B"/>
    <w:rsid w:val="00CF791F"/>
    <w:rsid w:val="00DB2542"/>
    <w:rsid w:val="00E15194"/>
    <w:rsid w:val="00E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3F01E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F01EF"/>
    <w:pPr>
      <w:ind w:left="720"/>
      <w:contextualSpacing/>
    </w:pPr>
  </w:style>
  <w:style w:type="paragraph" w:styleId="a4">
    <w:name w:val="No Spacing"/>
    <w:uiPriority w:val="1"/>
    <w:qFormat/>
    <w:rsid w:val="001C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1C70D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0D6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7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3F01E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F01EF"/>
    <w:pPr>
      <w:ind w:left="720"/>
      <w:contextualSpacing/>
    </w:pPr>
  </w:style>
  <w:style w:type="paragraph" w:styleId="a4">
    <w:name w:val="No Spacing"/>
    <w:uiPriority w:val="1"/>
    <w:qFormat/>
    <w:rsid w:val="001C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1C70D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0D6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7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857E-9CEB-4BF9-8E6C-30EED1E3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ИТЦ</cp:lastModifiedBy>
  <cp:revision>4</cp:revision>
  <cp:lastPrinted>2018-02-07T05:59:00Z</cp:lastPrinted>
  <dcterms:created xsi:type="dcterms:W3CDTF">2016-05-25T23:32:00Z</dcterms:created>
  <dcterms:modified xsi:type="dcterms:W3CDTF">2018-02-07T05:59:00Z</dcterms:modified>
</cp:coreProperties>
</file>