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5" w:rsidRDefault="00616145" w:rsidP="00BF6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ACC" w:rsidRPr="00F107CD" w:rsidRDefault="00292ACC" w:rsidP="00BF6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3C95" w:rsidRDefault="00292ACC" w:rsidP="0029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CD">
        <w:rPr>
          <w:rFonts w:ascii="Times New Roman" w:hAnsi="Times New Roman" w:cs="Times New Roman"/>
          <w:b/>
          <w:sz w:val="28"/>
          <w:szCs w:val="28"/>
        </w:rPr>
        <w:t>работы методического объединения учителей</w:t>
      </w:r>
    </w:p>
    <w:p w:rsidR="00292ACC" w:rsidRPr="00F107CD" w:rsidRDefault="00953C95" w:rsidP="0029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надомного обучения</w:t>
      </w:r>
      <w:r w:rsidR="00292ACC" w:rsidRPr="00F10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ACC" w:rsidRPr="00BF64B5" w:rsidRDefault="00BF64B5" w:rsidP="00BF64B5">
      <w:pPr>
        <w:tabs>
          <w:tab w:val="center" w:pos="4677"/>
          <w:tab w:val="left" w:pos="68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2ACC" w:rsidRPr="00F107CD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1E0"/>
      </w:tblPr>
      <w:tblGrid>
        <w:gridCol w:w="911"/>
        <w:gridCol w:w="4442"/>
        <w:gridCol w:w="1701"/>
        <w:gridCol w:w="2517"/>
      </w:tblGrid>
      <w:tr w:rsidR="00292ACC" w:rsidTr="0061614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Default="002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Default="002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Default="002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Default="002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92ACC" w:rsidTr="0061614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Default="002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Утверждение плана работы методического объединения на 2013-1014 учебный год.</w:t>
            </w:r>
          </w:p>
          <w:p w:rsidR="00292ACC" w:rsidRDefault="00292ACC" w:rsidP="00292ACC">
            <w:pPr>
              <w:rPr>
                <w:sz w:val="28"/>
                <w:szCs w:val="28"/>
              </w:rPr>
            </w:pPr>
          </w:p>
          <w:p w:rsidR="00292ACC" w:rsidRDefault="00292ACC" w:rsidP="00292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формы написания календарных планов.</w:t>
            </w:r>
          </w:p>
          <w:p w:rsidR="00292ACC" w:rsidRDefault="00292ACC">
            <w:pPr>
              <w:rPr>
                <w:sz w:val="28"/>
                <w:szCs w:val="28"/>
              </w:rPr>
            </w:pPr>
          </w:p>
          <w:p w:rsidR="00292ACC" w:rsidRDefault="00292ACC" w:rsidP="00292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заполнению журналов.</w:t>
            </w:r>
          </w:p>
          <w:p w:rsidR="00292ACC" w:rsidRPr="00292ACC" w:rsidRDefault="00292AC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Default="00F1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29" w:rsidRDefault="00474429">
            <w:pPr>
              <w:rPr>
                <w:sz w:val="28"/>
                <w:szCs w:val="28"/>
              </w:rPr>
            </w:pPr>
          </w:p>
          <w:p w:rsidR="00474429" w:rsidRDefault="00474429">
            <w:pPr>
              <w:rPr>
                <w:sz w:val="28"/>
                <w:szCs w:val="28"/>
              </w:rPr>
            </w:pPr>
          </w:p>
          <w:p w:rsidR="00474429" w:rsidRDefault="00474429">
            <w:pPr>
              <w:rPr>
                <w:sz w:val="28"/>
                <w:szCs w:val="28"/>
              </w:rPr>
            </w:pPr>
          </w:p>
          <w:p w:rsidR="00474429" w:rsidRDefault="00474429">
            <w:pPr>
              <w:rPr>
                <w:sz w:val="28"/>
                <w:szCs w:val="28"/>
              </w:rPr>
            </w:pPr>
          </w:p>
          <w:p w:rsidR="00474429" w:rsidRDefault="00474429">
            <w:pPr>
              <w:rPr>
                <w:sz w:val="28"/>
                <w:szCs w:val="28"/>
              </w:rPr>
            </w:pPr>
          </w:p>
          <w:p w:rsidR="00474429" w:rsidRDefault="00616145">
            <w:pPr>
              <w:rPr>
                <w:sz w:val="28"/>
                <w:szCs w:val="28"/>
              </w:rPr>
            </w:pPr>
            <w:proofErr w:type="spellStart"/>
            <w:r w:rsidRPr="00C63F4F">
              <w:rPr>
                <w:sz w:val="28"/>
                <w:szCs w:val="28"/>
              </w:rPr>
              <w:t>Топчий</w:t>
            </w:r>
            <w:proofErr w:type="spellEnd"/>
            <w:r w:rsidRPr="00C63F4F">
              <w:rPr>
                <w:sz w:val="28"/>
                <w:szCs w:val="28"/>
              </w:rPr>
              <w:t xml:space="preserve"> Н.Д</w:t>
            </w:r>
            <w:r>
              <w:rPr>
                <w:sz w:val="28"/>
                <w:szCs w:val="28"/>
              </w:rPr>
              <w:t>.</w:t>
            </w:r>
          </w:p>
          <w:p w:rsidR="00474429" w:rsidRDefault="00474429">
            <w:pPr>
              <w:rPr>
                <w:sz w:val="28"/>
                <w:szCs w:val="28"/>
              </w:rPr>
            </w:pPr>
          </w:p>
          <w:p w:rsidR="00474429" w:rsidRDefault="00474429">
            <w:pPr>
              <w:rPr>
                <w:sz w:val="28"/>
                <w:szCs w:val="28"/>
              </w:rPr>
            </w:pPr>
          </w:p>
          <w:p w:rsidR="00292ACC" w:rsidRDefault="0047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Н.Г.</w:t>
            </w:r>
          </w:p>
        </w:tc>
      </w:tr>
      <w:tr w:rsidR="00292ACC" w:rsidTr="00616145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Default="002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«Урок </w:t>
            </w:r>
            <w:r w:rsidR="00F107CD">
              <w:rPr>
                <w:b/>
                <w:i/>
                <w:sz w:val="28"/>
                <w:szCs w:val="28"/>
              </w:rPr>
              <w:t xml:space="preserve">письма </w:t>
            </w:r>
            <w:r>
              <w:rPr>
                <w:b/>
                <w:i/>
                <w:sz w:val="28"/>
                <w:szCs w:val="28"/>
              </w:rPr>
              <w:t>в специальной (коррекционной) школе»</w:t>
            </w:r>
          </w:p>
          <w:p w:rsidR="00292ACC" w:rsidRDefault="00292ACC">
            <w:pPr>
              <w:ind w:left="360"/>
              <w:rPr>
                <w:sz w:val="28"/>
                <w:szCs w:val="28"/>
              </w:rPr>
            </w:pPr>
          </w:p>
          <w:p w:rsidR="00292ACC" w:rsidRPr="00292ACC" w:rsidRDefault="00292ACC" w:rsidP="00292ACC">
            <w:pPr>
              <w:numPr>
                <w:ilvl w:val="0"/>
                <w:numId w:val="2"/>
              </w:numPr>
              <w:tabs>
                <w:tab w:val="left" w:pos="153"/>
              </w:tabs>
              <w:rPr>
                <w:sz w:val="28"/>
                <w:szCs w:val="28"/>
              </w:rPr>
            </w:pPr>
            <w:r w:rsidRPr="00292ACC">
              <w:rPr>
                <w:bCs/>
                <w:sz w:val="28"/>
                <w:szCs w:val="28"/>
              </w:rPr>
              <w:t xml:space="preserve">Коррекционная работа </w:t>
            </w:r>
            <w:r w:rsidRPr="00292ACC">
              <w:rPr>
                <w:sz w:val="28"/>
                <w:szCs w:val="28"/>
              </w:rPr>
              <w:br/>
            </w:r>
            <w:r w:rsidRPr="00292ACC">
              <w:rPr>
                <w:bCs/>
                <w:sz w:val="28"/>
                <w:szCs w:val="28"/>
              </w:rPr>
              <w:t xml:space="preserve">по предупреждению нарушений </w:t>
            </w:r>
            <w:r w:rsidRPr="00292ACC"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письменной речи у детей</w:t>
            </w:r>
            <w:r w:rsidRPr="00292ACC">
              <w:rPr>
                <w:bCs/>
                <w:sz w:val="28"/>
                <w:szCs w:val="28"/>
              </w:rPr>
              <w:t xml:space="preserve">, </w:t>
            </w:r>
            <w:r w:rsidRPr="00292ACC">
              <w:rPr>
                <w:sz w:val="28"/>
                <w:szCs w:val="28"/>
              </w:rPr>
              <w:br/>
            </w:r>
            <w:r w:rsidRPr="00292ACC">
              <w:rPr>
                <w:bCs/>
                <w:sz w:val="28"/>
                <w:szCs w:val="28"/>
              </w:rPr>
              <w:t>обучающихся по специальным  программам</w:t>
            </w:r>
            <w:r>
              <w:rPr>
                <w:bCs/>
                <w:sz w:val="28"/>
                <w:szCs w:val="28"/>
              </w:rPr>
              <w:t>.</w:t>
            </w:r>
          </w:p>
          <w:p w:rsidR="00292ACC" w:rsidRPr="00292ACC" w:rsidRDefault="00292ACC" w:rsidP="00292ACC">
            <w:pPr>
              <w:ind w:left="720"/>
              <w:rPr>
                <w:sz w:val="28"/>
                <w:szCs w:val="28"/>
              </w:rPr>
            </w:pPr>
          </w:p>
          <w:p w:rsidR="00292ACC" w:rsidRPr="00292ACC" w:rsidRDefault="00292ACC" w:rsidP="00292ACC">
            <w:pPr>
              <w:numPr>
                <w:ilvl w:val="0"/>
                <w:numId w:val="2"/>
              </w:numPr>
              <w:tabs>
                <w:tab w:val="clear" w:pos="720"/>
              </w:tabs>
              <w:ind w:hanging="244"/>
              <w:rPr>
                <w:sz w:val="28"/>
                <w:szCs w:val="28"/>
              </w:rPr>
            </w:pPr>
            <w:r w:rsidRPr="00292ACC">
              <w:rPr>
                <w:bCs/>
                <w:sz w:val="28"/>
                <w:szCs w:val="28"/>
                <w:lang w:eastAsia="ru-RU"/>
              </w:rPr>
              <w:t>Коррекционные упражнения</w:t>
            </w:r>
          </w:p>
          <w:p w:rsidR="00292ACC" w:rsidRPr="00292ACC" w:rsidRDefault="00292ACC" w:rsidP="00292ACC">
            <w:pPr>
              <w:ind w:left="720" w:firstLine="40"/>
              <w:rPr>
                <w:sz w:val="28"/>
                <w:szCs w:val="28"/>
                <w:lang w:eastAsia="ru-RU"/>
              </w:rPr>
            </w:pPr>
            <w:r w:rsidRPr="00292ACC">
              <w:rPr>
                <w:bCs/>
                <w:sz w:val="28"/>
                <w:szCs w:val="28"/>
                <w:lang w:eastAsia="ru-RU"/>
              </w:rPr>
              <w:t>по преодолению </w:t>
            </w:r>
            <w:r w:rsidRPr="00292ACC">
              <w:rPr>
                <w:bCs/>
                <w:sz w:val="28"/>
                <w:szCs w:val="28"/>
                <w:lang w:eastAsia="ru-RU"/>
              </w:rPr>
              <w:br/>
              <w:t>сенсомоторных затруднений</w:t>
            </w:r>
          </w:p>
          <w:p w:rsidR="00292ACC" w:rsidRPr="00292ACC" w:rsidRDefault="00F107CD" w:rsidP="00292ACC">
            <w:pPr>
              <w:ind w:left="720" w:firstLine="40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при обучении письму.</w:t>
            </w:r>
          </w:p>
          <w:p w:rsidR="00292ACC" w:rsidRDefault="00292ACC">
            <w:pPr>
              <w:ind w:left="360"/>
              <w:rPr>
                <w:sz w:val="28"/>
                <w:szCs w:val="28"/>
              </w:rPr>
            </w:pPr>
          </w:p>
          <w:p w:rsidR="00292ACC" w:rsidRDefault="00292ACC" w:rsidP="00292AC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коррекционной работы на уроках. Технология разработки коррекционно-развивающих упражнений для </w:t>
            </w:r>
            <w:r w:rsidR="00F107CD">
              <w:rPr>
                <w:sz w:val="28"/>
                <w:szCs w:val="28"/>
              </w:rPr>
              <w:t>уроков письма</w:t>
            </w:r>
            <w:r>
              <w:rPr>
                <w:sz w:val="28"/>
                <w:szCs w:val="28"/>
              </w:rPr>
              <w:t>.</w:t>
            </w:r>
          </w:p>
          <w:p w:rsidR="00F107CD" w:rsidRDefault="00F107CD" w:rsidP="00F107CD">
            <w:pPr>
              <w:ind w:left="720"/>
              <w:rPr>
                <w:sz w:val="28"/>
                <w:szCs w:val="28"/>
              </w:rPr>
            </w:pPr>
          </w:p>
          <w:p w:rsidR="00292ACC" w:rsidRPr="00616145" w:rsidRDefault="00F107CD" w:rsidP="00292AC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107CD">
              <w:rPr>
                <w:rStyle w:val="a5"/>
                <w:b w:val="0"/>
                <w:sz w:val="28"/>
                <w:szCs w:val="28"/>
              </w:rPr>
              <w:t xml:space="preserve">Дифференцированные задания на уроках </w:t>
            </w:r>
            <w:r>
              <w:rPr>
                <w:rStyle w:val="a5"/>
                <w:b w:val="0"/>
                <w:sz w:val="28"/>
                <w:szCs w:val="28"/>
              </w:rPr>
              <w:t>письма.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Default="00F1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</w:t>
            </w:r>
            <w:r w:rsidR="00292ACC">
              <w:rPr>
                <w:sz w:val="28"/>
                <w:szCs w:val="28"/>
              </w:rPr>
              <w:t>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 w:rsidP="00616145">
            <w:pPr>
              <w:rPr>
                <w:sz w:val="28"/>
                <w:szCs w:val="28"/>
              </w:rPr>
            </w:pPr>
            <w:hyperlink r:id="rId5" w:tooltip="Информация о пользователе." w:history="1">
              <w:proofErr w:type="spellStart"/>
              <w:r w:rsidRPr="00616145">
                <w:rPr>
                  <w:rStyle w:val="a6"/>
                  <w:color w:val="auto"/>
                  <w:sz w:val="28"/>
                  <w:szCs w:val="28"/>
                  <w:u w:val="none"/>
                </w:rPr>
                <w:t>Грибунова</w:t>
              </w:r>
              <w:proofErr w:type="spellEnd"/>
              <w:r w:rsidRPr="00616145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Т</w:t>
              </w:r>
              <w:r>
                <w:rPr>
                  <w:rStyle w:val="a6"/>
                  <w:color w:val="auto"/>
                  <w:sz w:val="28"/>
                  <w:szCs w:val="28"/>
                  <w:u w:val="none"/>
                </w:rPr>
                <w:t>.</w:t>
              </w:r>
              <w:r w:rsidRPr="00616145">
                <w:rPr>
                  <w:rStyle w:val="a6"/>
                  <w:color w:val="auto"/>
                  <w:sz w:val="28"/>
                  <w:szCs w:val="28"/>
                  <w:u w:val="none"/>
                </w:rPr>
                <w:t>А</w:t>
              </w:r>
              <w:r>
                <w:rPr>
                  <w:rStyle w:val="a6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616145" w:rsidRDefault="00616145" w:rsidP="00616145">
            <w:pPr>
              <w:rPr>
                <w:sz w:val="28"/>
                <w:szCs w:val="28"/>
              </w:rPr>
            </w:pPr>
          </w:p>
          <w:p w:rsidR="00616145" w:rsidRDefault="00616145" w:rsidP="00616145">
            <w:pPr>
              <w:rPr>
                <w:sz w:val="28"/>
                <w:szCs w:val="28"/>
              </w:rPr>
            </w:pPr>
          </w:p>
          <w:p w:rsidR="00616145" w:rsidRDefault="00616145" w:rsidP="00616145">
            <w:pPr>
              <w:rPr>
                <w:sz w:val="28"/>
                <w:szCs w:val="28"/>
              </w:rPr>
            </w:pPr>
          </w:p>
          <w:p w:rsidR="00616145" w:rsidRDefault="00616145" w:rsidP="00616145">
            <w:pPr>
              <w:rPr>
                <w:sz w:val="28"/>
                <w:szCs w:val="28"/>
              </w:rPr>
            </w:pPr>
          </w:p>
          <w:p w:rsidR="00616145" w:rsidRDefault="00616145" w:rsidP="00616145">
            <w:pPr>
              <w:rPr>
                <w:sz w:val="28"/>
                <w:szCs w:val="28"/>
              </w:rPr>
            </w:pPr>
          </w:p>
          <w:p w:rsidR="00616145" w:rsidRDefault="00616145" w:rsidP="00616145">
            <w:pPr>
              <w:rPr>
                <w:sz w:val="28"/>
                <w:szCs w:val="28"/>
              </w:rPr>
            </w:pPr>
          </w:p>
          <w:p w:rsidR="00616145" w:rsidRDefault="00616145" w:rsidP="00616145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Меркурьева </w:t>
            </w:r>
            <w:r w:rsidRPr="00C63F4F">
              <w:rPr>
                <w:sz w:val="28"/>
                <w:szCs w:val="28"/>
                <w:lang w:bidi="he-IL"/>
              </w:rPr>
              <w:t>Н</w:t>
            </w:r>
            <w:r>
              <w:rPr>
                <w:sz w:val="28"/>
                <w:szCs w:val="28"/>
                <w:lang w:bidi="he-IL"/>
              </w:rPr>
              <w:t>.</w:t>
            </w:r>
            <w:r w:rsidRPr="00C63F4F">
              <w:rPr>
                <w:sz w:val="28"/>
                <w:szCs w:val="28"/>
                <w:lang w:bidi="he-IL"/>
              </w:rPr>
              <w:t>В</w:t>
            </w:r>
            <w:r>
              <w:rPr>
                <w:sz w:val="28"/>
                <w:szCs w:val="28"/>
                <w:lang w:bidi="he-IL"/>
              </w:rPr>
              <w:t>.</w:t>
            </w:r>
          </w:p>
          <w:p w:rsidR="00616145" w:rsidRDefault="00616145" w:rsidP="00616145">
            <w:pPr>
              <w:rPr>
                <w:sz w:val="28"/>
                <w:szCs w:val="28"/>
                <w:lang w:bidi="he-IL"/>
              </w:rPr>
            </w:pPr>
          </w:p>
          <w:p w:rsidR="00616145" w:rsidRDefault="00616145" w:rsidP="00616145">
            <w:pPr>
              <w:rPr>
                <w:sz w:val="28"/>
                <w:szCs w:val="28"/>
                <w:lang w:bidi="he-IL"/>
              </w:rPr>
            </w:pPr>
          </w:p>
          <w:p w:rsidR="00616145" w:rsidRDefault="00616145" w:rsidP="00616145">
            <w:pPr>
              <w:rPr>
                <w:sz w:val="28"/>
                <w:szCs w:val="28"/>
                <w:lang w:bidi="he-IL"/>
              </w:rPr>
            </w:pPr>
          </w:p>
          <w:p w:rsidR="00616145" w:rsidRDefault="00616145" w:rsidP="00616145">
            <w:pPr>
              <w:rPr>
                <w:sz w:val="28"/>
                <w:szCs w:val="28"/>
                <w:lang w:bidi="he-IL"/>
              </w:rPr>
            </w:pPr>
          </w:p>
          <w:p w:rsidR="00616145" w:rsidRDefault="00616145" w:rsidP="0061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Н.Г.</w:t>
            </w:r>
          </w:p>
          <w:p w:rsidR="00616145" w:rsidRDefault="00616145" w:rsidP="00616145">
            <w:pPr>
              <w:rPr>
                <w:sz w:val="28"/>
                <w:szCs w:val="28"/>
              </w:rPr>
            </w:pPr>
          </w:p>
          <w:p w:rsidR="00616145" w:rsidRDefault="00616145" w:rsidP="00616145">
            <w:pPr>
              <w:rPr>
                <w:sz w:val="28"/>
                <w:szCs w:val="28"/>
              </w:rPr>
            </w:pPr>
          </w:p>
          <w:p w:rsidR="00616145" w:rsidRDefault="00616145" w:rsidP="00616145">
            <w:pPr>
              <w:rPr>
                <w:sz w:val="28"/>
                <w:szCs w:val="28"/>
              </w:rPr>
            </w:pPr>
          </w:p>
          <w:p w:rsidR="00616145" w:rsidRDefault="00616145" w:rsidP="00616145">
            <w:pPr>
              <w:rPr>
                <w:sz w:val="28"/>
                <w:szCs w:val="28"/>
              </w:rPr>
            </w:pPr>
          </w:p>
          <w:p w:rsidR="00616145" w:rsidRPr="00616145" w:rsidRDefault="00616145" w:rsidP="00616145">
            <w:pPr>
              <w:rPr>
                <w:sz w:val="28"/>
                <w:szCs w:val="28"/>
              </w:rPr>
            </w:pPr>
            <w:proofErr w:type="spellStart"/>
            <w:r w:rsidRPr="00C63F4F">
              <w:rPr>
                <w:sz w:val="28"/>
                <w:szCs w:val="28"/>
                <w:lang w:bidi="he-IL"/>
              </w:rPr>
              <w:t>Олишевская</w:t>
            </w:r>
            <w:proofErr w:type="spellEnd"/>
            <w:r w:rsidRPr="00C63F4F">
              <w:rPr>
                <w:sz w:val="28"/>
                <w:szCs w:val="28"/>
                <w:lang w:bidi="he-IL"/>
              </w:rPr>
              <w:t xml:space="preserve"> В</w:t>
            </w:r>
            <w:r>
              <w:rPr>
                <w:sz w:val="28"/>
                <w:szCs w:val="28"/>
                <w:lang w:bidi="he-IL"/>
              </w:rPr>
              <w:t>.</w:t>
            </w:r>
            <w:r w:rsidRPr="00C63F4F">
              <w:rPr>
                <w:sz w:val="28"/>
                <w:szCs w:val="28"/>
                <w:lang w:bidi="he-IL"/>
              </w:rPr>
              <w:t>Т</w:t>
            </w:r>
            <w:r>
              <w:rPr>
                <w:sz w:val="28"/>
                <w:szCs w:val="28"/>
                <w:lang w:bidi="he-IL"/>
              </w:rPr>
              <w:t xml:space="preserve">., Стороженко </w:t>
            </w:r>
            <w:r w:rsidRPr="00C63F4F">
              <w:rPr>
                <w:sz w:val="28"/>
                <w:szCs w:val="28"/>
                <w:lang w:bidi="he-IL"/>
              </w:rPr>
              <w:t>Г</w:t>
            </w:r>
            <w:r>
              <w:rPr>
                <w:sz w:val="28"/>
                <w:szCs w:val="28"/>
                <w:lang w:bidi="he-IL"/>
              </w:rPr>
              <w:t>.</w:t>
            </w:r>
            <w:r w:rsidRPr="00C63F4F">
              <w:rPr>
                <w:sz w:val="28"/>
                <w:szCs w:val="28"/>
                <w:lang w:bidi="he-IL"/>
              </w:rPr>
              <w:t>Е</w:t>
            </w:r>
            <w:r>
              <w:rPr>
                <w:sz w:val="28"/>
                <w:szCs w:val="28"/>
                <w:lang w:bidi="he-IL"/>
              </w:rPr>
              <w:t>.</w:t>
            </w:r>
          </w:p>
        </w:tc>
      </w:tr>
      <w:tr w:rsidR="00292ACC" w:rsidTr="0061614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45" w:rsidRDefault="00616145">
            <w:pPr>
              <w:jc w:val="center"/>
              <w:rPr>
                <w:b/>
                <w:sz w:val="28"/>
                <w:szCs w:val="28"/>
              </w:rPr>
            </w:pPr>
          </w:p>
          <w:p w:rsidR="00292ACC" w:rsidRDefault="002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45" w:rsidRDefault="00616145">
            <w:pPr>
              <w:rPr>
                <w:b/>
                <w:i/>
                <w:sz w:val="28"/>
                <w:szCs w:val="28"/>
              </w:rPr>
            </w:pPr>
          </w:p>
          <w:p w:rsidR="00292ACC" w:rsidRDefault="00292AC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«Формирование навыков чтения как фактор развития личности обучающихся».</w:t>
            </w:r>
          </w:p>
          <w:p w:rsidR="00292ACC" w:rsidRPr="00292ACC" w:rsidRDefault="00292ACC" w:rsidP="00292AC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92ACC">
              <w:rPr>
                <w:bCs/>
                <w:sz w:val="28"/>
                <w:szCs w:val="28"/>
              </w:rPr>
              <w:t>Приемы обучения сознательному,</w:t>
            </w:r>
            <w:r w:rsidRPr="00292ACC">
              <w:rPr>
                <w:bCs/>
                <w:sz w:val="28"/>
                <w:szCs w:val="28"/>
              </w:rPr>
              <w:br/>
              <w:t xml:space="preserve">правильному, беглому и </w:t>
            </w:r>
            <w:r w:rsidRPr="00292ACC">
              <w:rPr>
                <w:bCs/>
                <w:sz w:val="28"/>
                <w:szCs w:val="28"/>
              </w:rPr>
              <w:br/>
              <w:t>выразительному чтению детей</w:t>
            </w:r>
            <w:r w:rsidRPr="00292ACC">
              <w:rPr>
                <w:bCs/>
                <w:sz w:val="28"/>
                <w:szCs w:val="28"/>
              </w:rPr>
              <w:br/>
              <w:t> с интеллектуальной недостаточностью</w:t>
            </w:r>
          </w:p>
          <w:p w:rsidR="00292ACC" w:rsidRDefault="00292ACC">
            <w:pPr>
              <w:ind w:left="360"/>
              <w:rPr>
                <w:sz w:val="28"/>
                <w:szCs w:val="28"/>
              </w:rPr>
            </w:pPr>
          </w:p>
          <w:p w:rsidR="00292ACC" w:rsidRDefault="00292ACC" w:rsidP="00292AC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методики обучения чтению.</w:t>
            </w:r>
          </w:p>
          <w:p w:rsidR="00292ACC" w:rsidRDefault="00292ACC">
            <w:pPr>
              <w:ind w:left="360"/>
              <w:rPr>
                <w:sz w:val="28"/>
                <w:szCs w:val="28"/>
              </w:rPr>
            </w:pPr>
          </w:p>
          <w:p w:rsidR="00292ACC" w:rsidRDefault="000377EA" w:rsidP="00292AC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  <w:r w:rsidR="00292ACC">
              <w:rPr>
                <w:sz w:val="28"/>
                <w:szCs w:val="28"/>
              </w:rPr>
              <w:t xml:space="preserve"> уроки.</w:t>
            </w:r>
          </w:p>
          <w:p w:rsidR="00292ACC" w:rsidRDefault="00292ACC">
            <w:pPr>
              <w:rPr>
                <w:sz w:val="28"/>
                <w:szCs w:val="28"/>
              </w:rPr>
            </w:pPr>
          </w:p>
          <w:p w:rsidR="00292ACC" w:rsidRDefault="00292ACC" w:rsidP="00292AC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45" w:rsidRDefault="00616145">
            <w:pPr>
              <w:jc w:val="center"/>
              <w:rPr>
                <w:sz w:val="28"/>
                <w:szCs w:val="28"/>
              </w:rPr>
            </w:pPr>
          </w:p>
          <w:p w:rsidR="00292ACC" w:rsidRDefault="00F1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  <w:r w:rsidRPr="00616145">
              <w:rPr>
                <w:sz w:val="28"/>
                <w:szCs w:val="28"/>
              </w:rPr>
              <w:t>Кривенко В</w:t>
            </w:r>
            <w:r>
              <w:rPr>
                <w:sz w:val="28"/>
                <w:szCs w:val="28"/>
              </w:rPr>
              <w:t>.</w:t>
            </w:r>
            <w:r w:rsidRPr="0061614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И.Д.</w:t>
            </w: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  <w:proofErr w:type="spellStart"/>
            <w:r w:rsidRPr="00C63F4F">
              <w:rPr>
                <w:sz w:val="28"/>
                <w:szCs w:val="28"/>
                <w:lang w:bidi="he-IL"/>
              </w:rPr>
              <w:t>Олишевская</w:t>
            </w:r>
            <w:proofErr w:type="spellEnd"/>
            <w:r w:rsidRPr="00C63F4F">
              <w:rPr>
                <w:sz w:val="28"/>
                <w:szCs w:val="28"/>
                <w:lang w:bidi="he-IL"/>
              </w:rPr>
              <w:t xml:space="preserve"> В</w:t>
            </w:r>
            <w:r>
              <w:rPr>
                <w:sz w:val="28"/>
                <w:szCs w:val="28"/>
                <w:lang w:bidi="he-IL"/>
              </w:rPr>
              <w:t>.</w:t>
            </w:r>
            <w:r w:rsidRPr="00C63F4F">
              <w:rPr>
                <w:sz w:val="28"/>
                <w:szCs w:val="28"/>
                <w:lang w:bidi="he-IL"/>
              </w:rPr>
              <w:t>Т</w:t>
            </w:r>
            <w:r>
              <w:rPr>
                <w:sz w:val="28"/>
                <w:szCs w:val="28"/>
                <w:lang w:bidi="he-IL"/>
              </w:rPr>
              <w:t xml:space="preserve">., Стороженко </w:t>
            </w:r>
            <w:r w:rsidRPr="00C63F4F">
              <w:rPr>
                <w:sz w:val="28"/>
                <w:szCs w:val="28"/>
                <w:lang w:bidi="he-IL"/>
              </w:rPr>
              <w:t>Г</w:t>
            </w:r>
            <w:r>
              <w:rPr>
                <w:sz w:val="28"/>
                <w:szCs w:val="28"/>
                <w:lang w:bidi="he-IL"/>
              </w:rPr>
              <w:t>.</w:t>
            </w:r>
            <w:r w:rsidRPr="00C63F4F">
              <w:rPr>
                <w:sz w:val="28"/>
                <w:szCs w:val="28"/>
                <w:lang w:bidi="he-IL"/>
              </w:rPr>
              <w:t>Е</w:t>
            </w:r>
            <w:r>
              <w:rPr>
                <w:sz w:val="28"/>
                <w:szCs w:val="28"/>
                <w:lang w:bidi="he-IL"/>
              </w:rPr>
              <w:t>.</w:t>
            </w:r>
          </w:p>
        </w:tc>
      </w:tr>
      <w:tr w:rsidR="00292ACC" w:rsidTr="0061614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Default="002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«Роль мотивации и стимулирования учащихся в процессе обучения на развитие личности ребенка с ограниченными возможностями здоровья»</w:t>
            </w:r>
          </w:p>
          <w:p w:rsidR="00292ACC" w:rsidRDefault="00292ACC" w:rsidP="00292AC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успеха на развитие личности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92ACC" w:rsidRDefault="00292ACC">
            <w:pPr>
              <w:rPr>
                <w:sz w:val="28"/>
                <w:szCs w:val="28"/>
              </w:rPr>
            </w:pPr>
          </w:p>
          <w:p w:rsidR="00292ACC" w:rsidRDefault="00292ACC" w:rsidP="00292AC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учебной мотивации через элементы занимательности.</w:t>
            </w:r>
          </w:p>
          <w:p w:rsidR="00292ACC" w:rsidRDefault="00292ACC">
            <w:pPr>
              <w:ind w:left="360"/>
              <w:rPr>
                <w:sz w:val="28"/>
                <w:szCs w:val="28"/>
              </w:rPr>
            </w:pPr>
          </w:p>
          <w:p w:rsidR="00292ACC" w:rsidRDefault="00292ACC" w:rsidP="00292AC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как универсальная форма и средство коррекционно-развивающей работы</w:t>
            </w:r>
            <w:r w:rsidR="00F107CD">
              <w:rPr>
                <w:sz w:val="28"/>
                <w:szCs w:val="28"/>
              </w:rPr>
              <w:t xml:space="preserve"> с </w:t>
            </w:r>
            <w:proofErr w:type="gramStart"/>
            <w:r w:rsidR="00F107CD"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92ACC" w:rsidRDefault="00292ACC">
            <w:pPr>
              <w:rPr>
                <w:sz w:val="28"/>
                <w:szCs w:val="28"/>
              </w:rPr>
            </w:pPr>
          </w:p>
          <w:p w:rsidR="00292ACC" w:rsidRDefault="000377EA" w:rsidP="00292AC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уроки</w:t>
            </w:r>
            <w:r w:rsidR="00292ACC">
              <w:rPr>
                <w:sz w:val="28"/>
                <w:szCs w:val="28"/>
              </w:rPr>
              <w:t>.</w:t>
            </w:r>
          </w:p>
          <w:p w:rsidR="00292ACC" w:rsidRDefault="00292ACC">
            <w:pPr>
              <w:ind w:left="360"/>
              <w:rPr>
                <w:sz w:val="28"/>
                <w:szCs w:val="28"/>
              </w:rPr>
            </w:pPr>
          </w:p>
          <w:p w:rsidR="00292ACC" w:rsidRDefault="00292ACC" w:rsidP="00F107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C" w:rsidRDefault="0029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Ожогина</w:t>
            </w:r>
            <w:proofErr w:type="spellEnd"/>
            <w:r>
              <w:rPr>
                <w:sz w:val="28"/>
                <w:szCs w:val="28"/>
              </w:rPr>
              <w:t xml:space="preserve"> П. Г.</w:t>
            </w: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Хорькова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>
            <w:pPr>
              <w:rPr>
                <w:sz w:val="28"/>
                <w:szCs w:val="28"/>
              </w:rPr>
            </w:pPr>
          </w:p>
          <w:p w:rsidR="00616145" w:rsidRDefault="00616145" w:rsidP="00616145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Меркурьева </w:t>
            </w:r>
            <w:r w:rsidRPr="00C63F4F">
              <w:rPr>
                <w:sz w:val="28"/>
                <w:szCs w:val="28"/>
                <w:lang w:bidi="he-IL"/>
              </w:rPr>
              <w:t>Н</w:t>
            </w:r>
            <w:r>
              <w:rPr>
                <w:sz w:val="28"/>
                <w:szCs w:val="28"/>
                <w:lang w:bidi="he-IL"/>
              </w:rPr>
              <w:t>.</w:t>
            </w:r>
            <w:r w:rsidRPr="00C63F4F">
              <w:rPr>
                <w:sz w:val="28"/>
                <w:szCs w:val="28"/>
                <w:lang w:bidi="he-IL"/>
              </w:rPr>
              <w:t>В</w:t>
            </w:r>
            <w:r>
              <w:rPr>
                <w:sz w:val="28"/>
                <w:szCs w:val="28"/>
                <w:lang w:bidi="he-IL"/>
              </w:rPr>
              <w:t>.</w:t>
            </w:r>
          </w:p>
          <w:p w:rsidR="00616145" w:rsidRDefault="00616145" w:rsidP="00616145">
            <w:pPr>
              <w:rPr>
                <w:sz w:val="28"/>
                <w:szCs w:val="28"/>
              </w:rPr>
            </w:pPr>
            <w:r w:rsidRPr="00616145">
              <w:rPr>
                <w:sz w:val="28"/>
                <w:szCs w:val="28"/>
              </w:rPr>
              <w:t>Кривенко В</w:t>
            </w:r>
            <w:r>
              <w:rPr>
                <w:sz w:val="28"/>
                <w:szCs w:val="28"/>
              </w:rPr>
              <w:t>.</w:t>
            </w:r>
            <w:r w:rsidRPr="0061614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92ACC" w:rsidRDefault="00292ACC" w:rsidP="00292ACC">
      <w:pPr>
        <w:rPr>
          <w:sz w:val="28"/>
          <w:szCs w:val="28"/>
        </w:rPr>
      </w:pPr>
    </w:p>
    <w:p w:rsidR="00292ACC" w:rsidRDefault="00292ACC" w:rsidP="00292ACC">
      <w:pPr>
        <w:rPr>
          <w:sz w:val="28"/>
          <w:szCs w:val="28"/>
        </w:rPr>
      </w:pPr>
    </w:p>
    <w:p w:rsidR="00556954" w:rsidRDefault="00556954"/>
    <w:p w:rsidR="00556954" w:rsidRDefault="00556954"/>
    <w:p w:rsidR="00556954" w:rsidRDefault="00556954"/>
    <w:p w:rsidR="00556954" w:rsidRDefault="00556954"/>
    <w:p w:rsidR="00556954" w:rsidRDefault="00556954"/>
    <w:p w:rsidR="00556954" w:rsidRDefault="00556954"/>
    <w:p w:rsidR="00556954" w:rsidRPr="00556954" w:rsidRDefault="00556954" w:rsidP="0055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ориентированное обучение на уроках математики.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56954" w:rsidRPr="00556954" w:rsidTr="00556954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954" w:rsidRPr="00556954" w:rsidRDefault="00556954" w:rsidP="0055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Матюшкина Елена Николаевна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 СОШ № 17 г. Семей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 ориентированное обучение на уроках математики.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данной теме работаю 3 года, и цель, которую я ставила перед собой является формирование устойчивого интереса к предмету,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собственному я, кто я на самом деле, могу ли я быть успешным именно в математике, повышение уровня качества знаний через личностно ориентированное обучение.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личного опыта я поняла, что формирование интереса предмету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происходит по следующей схеме: - на первой стадии – удивление и любопытство. Эта стадия познавательной направленности личности ученика характеризуется тем, что объектом является не содержание урока, а внешние моменты или исторический материал, или прикладной характер изучаемого совместно с наглядными пособиями, мастерством учителя, формами работы.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темы: «Квадратные уравнения» в 8 классе стоит тема «Теорема Виета». Объяснение нового материала можно начать так: на доске записано несколько приведенных уравнений, «Ребята мы научились решать квадратные уравнения с использованием формулы дискриминанта и корней уравнения, а сейчас я буду угадывать корни данных уравнений без подсчета дискриминанта», и под каждым уравнением записываю корни. Учащимся интересно, а как я это делаю? Ели класс сильный, то кто-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учащихся сразу замечает связь между корнями и коэффициентами приведенного квадратного уравнения. Если этого не происходит, далее можно направлять их мыслительную деятельность вопросами «Может быть существует какая-то связь, между корнями и коэффициентами квадратного уравнения?» После этого необходимо заострить внимание на том, какие уравнения были записаны на доске, и вместе с учащимися сформулировать теорему Виета. А следующие этапы это мотивирование необходимости изучения теоремы Виета; проблемные ситуации и их решение в процессе изучения нового материала; актуализация закрепляемого опыта; самостоятельная работа с самопроверкой и самооценкой; творческие домашние задания по выбору.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стадия – от любопытства к любознательности.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мере обогащения запаса конкретных знаний, осознания фактов, законов, теорем ученик придает все большее значение реальному содержанию объекта своего интереса.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Например: исторические сведения о Франсуа Виет.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стадия – от любознательности к устойчивому интересу.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ученик понимает структуру, логику материала. Как все психические свойства личности, интерес порождается и развивается в процессе деятельности. Учителю необходимо так организовать преподавание, чтобы поддержать у учащихся стремление узнать новое, испытать чувство радости в процессе познания. Именно интересное преподавание приводит к интересному учению.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Например: после изучения темы: «Квадратные уравнения» по общеобразовательной программе, на факультативном занятии в 8 классе проводится семинар: «Десять способов решения квадратных уравнений», где группой учеников изучаются способы решения квадратных уравнений, которые не были рассмотрены на уроках. Каждый ученик с интересом, доходчиво старался объяснить свой способ. В итоге сделан вывод о значимости этой темы. Отдельный материал выходит за рамки школьной программы, но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ребятам было интересно.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работе я использую следующие методы обучения: объяснительный, иллюстративный, проблемный, исследовательский, словесный (беседа, рассказ, лекция), наглядный (рисунки, таблицы, стенды, развертки геометрических тел и т. д.), различные методы контроля и самоконтроля.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форм организации </w:t>
            </w:r>
            <w:proofErr w:type="spellStart"/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познавательной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я использую: коллективную, групповую, парную, индивидуальную.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урок действительно стал средством проявления личностных качеств учащихся необходимо уходить по мере возможности от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информацинно-практического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к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проблемно-поисковому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Поэтому я применяю в своей работе следующие приемы: создание проблемных ситуаций, постановка проблемных вопросов, задач; мотивация деятельности; организация обсуждений; сравнения, аналогия; предложения на выбор различных заданий; взаимопроверка; самостоятельное формулирование учащимися выводов или алгоритмов; использование всей наглядности.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Личностно ориентированный урок – это постоянное обращение к опыту или умению учащихся. Перед изучением нового материала я спрашиваю учащихся, что они уже знают, какими признаками или свойствами можно руководствоваться, по ходу изучения нового материала постоянно идет поиск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проблемной ситуации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разрешение которой и дает что - то новое.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изучением темы «Логарифм» предлагаю учащимся решить несколько простейших показательных уравнений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1. 2. 3.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4. 5. 6.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учащимися встает проблема, а как решить последнее уравнение, ведь решение скорей всего есть, 41=4, 42=16. Далее можно напомнить, что мы знакомы с шестью действиями над числами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+В А-В А*В А/В А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действия образуют три пары взаимно обратных действий. А для того чтобы решить уравнение а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=в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 а&gt;0 и а 1 придумали седьмое действие, которое называется логарифмом.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logа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в=х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,где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&gt;0 , а&gt;0, а 1,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в=ах</w:t>
            </w:r>
            <w:proofErr w:type="spellEnd"/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 прошу учащихся заполнить таблицу, где в левом столбце записаны свойства степеней, а в правом записать свойства логарифмов, при этом можно пользоваться учебником. Аналогичным образом провожу объяснение нового материала по темам: «Арифметическая и Геометрическая прогрессии», «Признаки равенства и подобия треугольников».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с 7 класса учащиеся заводят тетради для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записывают ключевые вопросы данной темы, составляют планы доказательства тем, обобщающие схемы методов решения уравнений, задач и т. д. После изучения темы обязательно провожу зачеты на знание теории, формы проведения могут быть различными: письменно, взаимный опрос, математический ринг, математический диктант.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Большое значение имеет исследования индивидуальных способов учения школьников, предпочитаемых видов занятий, их защита, взаимодействий в классе при усвоении учебного материала, предпочитаемые способы работы с учебным материалом и виды учебной деятельности. Сильные учащиеся класса работают самостоятельно либо по учебникам, либо по карточкам, интерес появляется в том случае, если при решении упражнений, ответы зашифрованы или представляют собой рисунок.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Использую ИКТ – презентации, демонстрационные таблицы, тесты, задачи на готовых чертежах. Опорные конспекты теории и задачи на готовых чертежах беру из диска «Дидактические материалы», их можно использовать и для работы на интерактивной доске, а можно в распечатанном варианте.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Тестовый контроль знаний практикую применять уже с 7-го класса, как для контроля знаний учащихся, так и для выявления усвоения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этапе закрепления изученного, выявления уровня усвоения отдельных понятий изученных на уроке. Составляю банк дидактических материалов. После каждой самостоятельной и контрольной работы провожу работу над ошибками.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Одной из основных целей математики является развитие логического и алгоритмического мышления, способности к абстрагированию, формированию силы, гибкости, критичности и других свойств мышления. Эти качества мышления сами по себе не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 либо математическим содержанием, но обучение математике ориентировано не столько на собственно математическое образование, сколько на образование с помощью математики.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Поэтому главной задачей обучения считаю не изучение основ математической науки, а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развитие, формирование у детей в процессе обучения математических качеств мышления, необходимых для полноценного функционирования человека в современном обществе, для адаптации человека в этом обществе.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развития мыслительных операций использую занимательные задачи (задачи “на соображение”, “на догадку”, головоломки, нестандартные, логические, творческие задачи) в качестве дополнительного, вспомогательного средства для тренинга мышления и формирования элементов творческой деятельности.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Диагностика уровня интеллекта.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классифицировать понятия, предметы, явления.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методика также выявляет умение обобщать, строить обобщение на отвлеченном материале.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даны пять слов. Четыре из них объединены одним общим признаком. Пятое слово к ним не подходит. Его надо найти и подчеркнуть. Лишним может быть только одно слово.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а) прямая, б) ромб, в) прямоугольник, г) квадрат,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треугольник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а) тонна, б) центнер, в) масса, г) грамм,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пуд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а) сложение, б) умножение, в) деление, г) слагаемое,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вычитание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а) цилиндр, б) куб, в) многоугольник, в) шар, г) параллелепипед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а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антиметр, б) миллиметр, в) дециметр, г) длина,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километр.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– 3 мин. Если учащиеся выполняют только 2 и менее заданий, то это свидетельствует о том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них не сформирована такая мыслительная операция, как классификация.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Аналогия.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Даны три слова, первые два находятся в определенной связи. Между третьим и одним из предложенных пяти слов существуют такие же отношения. Необходимо найти четвертое слово.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Школа – обучение : больница - 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доктор, б) ученик, в) лечение, г) учреждение,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больной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Слагаемое – сумма : множители - 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разность, б) делитель, в) произведение, г) умножение,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деление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Лучи – угол : отрезки - 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диагональ, б) точка, в) прямоугольник, г) хорда,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линии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Квадрат – площадь : куб - 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сторона, б) перпендикуляр, в) ребро, г) периметр,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объем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Термометр – температура : циферблат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минуты, б) секунды, в) время, г) стрелки,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цифры.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 методика направлена на выявление у учащихся умения определять отношения между понятиями или связи между явлениями и понятиями: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причина - следствие,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противоположность,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род – вид,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часть – целое и др.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Подросткам можно предложить 5 заданий. На выполнение отводится 3 мин. Если выполнено 3 задания – удовлетворительная степень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мыслительной операции.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“Выделение существенных признаков математических понятий”.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предлагается ряд математических терминов. Необходимо из пяти предложенных терминов выбрать два, которые наиболее точно определяют математическое понятие. На выполнение каждого задания дается 20 секунд.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Геометрия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фигура, точка, свойства, уравнение, теорема)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Уравнение (корень, равенство, сумма, неизвестная, произведение)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Периметр (разность, сторона, сумма, фигура, прямоугольник)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Сумма (слагаемое, равенство, плюс, делитель, множитель)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Треугольник (вершина, катет, сторона, центр, перпендикуляр).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Подростки, которые правильно выполнили задание, умеют выделять существенные и несущественные признаки математических понятий, т.е. способны к абстрагированию.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“Исключение лишнего”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способности к обобщению.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Подросткам предлагается ряд математических понятий, чисел, математических выражений. В каждом из заданий пять элементов, четыре из которых обладают общим свойством, а пятый не обладает этим свойством. Ученикам необходимо за 30 секунд исключить элемент, не относящийся к группе других элементов. Эта методика также выявляет умение классифицировать.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Делимое, частное, плюс, деление, делитель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3. 11, 3, 5, 18, 7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Десять, число, дробь, буква, пятнадцать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Точка, отрезок, прямая, уравнение, плоскость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Ученики, которые правильно справляются с заданием, умеют обобщать и классифицировать. Те, кто допустил ошибки, чаще всего не умеют отличать существенные и несущественные признаки, правильно выбрать основание для классификации. Удовлетворительный уровень выполнения задания – 3 из 5.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“Логическое мышление”.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наличие или отсутствие у подростков умения оперировать с логическими элементами.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Подросткам предлагается задание, где из двух истинных суждений необходимо сделать заключение об истинности или ложности, а также, возможно, и неопределенности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третьего утверждения.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Задания: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–8 – отрицательное число.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- 8 – целое число.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Следовательно, все целые числа являются отрицательными числами?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Все прямоугольники – четырехугольники.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Трапеция – не прямоугольник.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Следовательно, трапеция – не четырехугольник?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Студент Орлов – отличник.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Некоторые отличники получают повышенную стипендию.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Орлов получает повышенную стипендию?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Если число оканчивается нулем или 5, то оно делится на 5.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435 оканчивается цифрой 5.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435 делится на 5?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Все десятичные дроби – числа.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1,5 – десятичная дробь.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1,5 – число?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способности оперировать с логическими понятиями – это умение быстро и правильно определять характер данных умозаключений. Поэтому те школьники, которые быстро справляются с заданием, обладают элементами логического мышления.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анализу и синтезу.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наличие или отсутствие у школьников теоретического анализа и синтеза.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предлагаются анаграммы (слова, преобразованные путем перестановки входящих в них букв). Учащиеся должны по данным анаграммам найти исходные слова.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 ч л с о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 к е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 к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е м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а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 результате выполнения задания разделяются на 2 группы: 1 –я группа – решают каждую задачу, как новую. У них отсутствует теоретический анализ (способность мысленно выделять структуру слова), 2 –я группа – учащиеся быстро находят ответы, обнаружив общее правило: и ч л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число (две соседних буквы переставлены местами). На эту деятельность и направлен их анализ.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3 задания из 5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подросток выполняет – удовлетворительный уровень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мыслительной операции.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сравнивать понятия.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установить уровень развития у учащихся умения сравнивать предметы, понятия.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предъявляются или называются какие – либо 2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понятия.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Книга – тетрадь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Линейка – треугольник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Отрезок – луч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Солнце – луна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Квадрат – куб </w:t>
            </w:r>
            <w:proofErr w:type="gramEnd"/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подросток на листе бумаги должен написать черты сходства – слева, а справа – черты различия названных предметов или понятий.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задания по одной паре дается 4 минуты. После этого листки собираются.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Обработка полученных результатов: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составляется общий список сходства предметов;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составляется общий список различий предметов;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устанавливается, какую часть из этого списка сумел написать данный конкретный учащийся.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названных учеником черт сходства и различия из общего числа че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пр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оцентах – это уровень развития у подростков умения сравнивать. При индивидуальной работе взрослый также должен выполнять задание. Ответы подростка сравниваются с ответами взрослого.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обобщать.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два слова. Учащемуся нужно определить, что между ними общее.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– учитель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– произведение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алгебра – геометрия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жидкость – твердое тело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окружность – круг.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Учащемуся предлагаются 5 пар слов. Время – 3 – 4 минуты.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 верных ответа из пяти свидетельствует об удовлетворительной степени развития мыслительной операции.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творческих способностей.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отношений.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Величина, количество, цифра, счет, номер.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Слово – буква.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Натуральное число -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Координата, начало, единичный отрезок, направление, шкала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Мороженое – порция.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Координатный луч -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Разность, умножение, произведение, деление, частное.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Слагаемое – сумма.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Множитель -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Шкала, сантиметр, прямая, длина, деления.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Весы – масса.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Линейка -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Минуты, секунды, время, стрелки, цифры.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Термометр – температура.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Циферблат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? </w:t>
            </w:r>
            <w:proofErr w:type="gramEnd"/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Даны числа: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12, 0, 15, 1, 8, 5, 2, 3, 44.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Распределите их по следующим признакам: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Однозначные числа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Натуральные числа в порядке возрастания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Целые числа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Цифры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каждом из четырех данных ниже списков подчеркните лишнее слово.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Отрезок, прямая, луч, треугольник, фигура, квадрат.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Сантиметр, миллиметр, дециметр, длина, метр.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Тонна, центнер, масса, грамм, пуд.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Треугольник, прямоугольник, многоугольник, квадрат, пятиугольник.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Дан ряд чисел. Укажите, по какому правилу составлен ряд чисел, и продолжите его еще на три числа в соответствии с этим правилом.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 2, 4, 5, 7, 8, 10, …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Из данных ниже дробей укажите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лишнюю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Найти ошибку.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3,2 + 8,=4,0; б) 16,6 – 5,16,1; в) 21,7 – 3 =21,4;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29 + 7,1 = 100; </w:t>
            </w:r>
            <w:proofErr w:type="spell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25,16 + 0,4 = 25,56; е) 0,1 – 0,034 = 0,035.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сравнение.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Что общего в этих фигурах и в чем их различие?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б)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 чем сходство и в чем различие геометрических фигур?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Какая их фигур лишняя и чем она отличается.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воображения.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 со спичками.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Переложите две спички так, чтобы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корова смотрела в </w:t>
            </w:r>
            <w:proofErr w:type="spellStart"/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обратную сторону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Провоцирующие задачи.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Задачи, побуждающие к выбору неверного способа решения.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Тройка лошадей проскакала 15 км. Сколько километров проскакала каждая лошадь?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У палки 2 конца. Если один из них отпилить, сколько концов получится?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У куба 8 вершин, если одну из них отпилить, сколько вершин будет?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Шесть рыбаков съедят 6 судаков за 6 дней. Сколько судаков съедят 12 рыбаков за 12 дней?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Задачи, вводящие в заблуждение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неоднозначности словесных оборотов, буквенных и числовых выражение.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Чему равно: 2 в квадрате? 3 в квадрате? 5 в квадрате? Угол в квадрате?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Как можно истолковать равенства: 8 + 9 =5, 3 – 5 =10.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На листке бумаги написано число 606. Какое действие нужно совершить, чтобы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увеличить его в полтора раза? </w:t>
            </w:r>
          </w:p>
          <w:p w:rsidR="00556954" w:rsidRPr="00556954" w:rsidRDefault="00556954" w:rsidP="00556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прошлом году начала осваивать технологию исследовательская и проектная деятельность учащихся. Выступали с работами «Графы» и «Применение показательной и логарифмической функций» на научно – практической конференции. Опыт работы в этой технологии небольшой, но учащимся понравился такой вид работы и я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надеюсь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будем его продолжать. </w:t>
            </w:r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проводим неделю предметов политехнического цикла, 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проводимые в рамках данной недели также пробуждают интерес к предмету. Даже слабые ученики с удовольствием принимали участие в конкурсах</w:t>
            </w:r>
            <w:proofErr w:type="gramStart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«Буриме», «Кроссворды» и «Ребусы». С учениками 7 класса проводили «Свою игру» на интерактивной доске. Учащиеся 10 класса проводили конкурс «Занимательная математика» среди учащихся 3 и 4 классов. </w:t>
            </w:r>
          </w:p>
        </w:tc>
      </w:tr>
    </w:tbl>
    <w:p w:rsidR="00556954" w:rsidRDefault="00556954"/>
    <w:sectPr w:rsidR="00556954" w:rsidSect="00474429">
      <w:pgSz w:w="11906" w:h="16838"/>
      <w:pgMar w:top="568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2F2"/>
    <w:multiLevelType w:val="hybridMultilevel"/>
    <w:tmpl w:val="4132A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212FF"/>
    <w:multiLevelType w:val="hybridMultilevel"/>
    <w:tmpl w:val="0992A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C33DC"/>
    <w:multiLevelType w:val="hybridMultilevel"/>
    <w:tmpl w:val="E400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B628B"/>
    <w:multiLevelType w:val="hybridMultilevel"/>
    <w:tmpl w:val="796E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12B92"/>
    <w:multiLevelType w:val="hybridMultilevel"/>
    <w:tmpl w:val="7E9E0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B07E8"/>
    <w:multiLevelType w:val="hybridMultilevel"/>
    <w:tmpl w:val="C31CA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characterSpacingControl w:val="doNotCompress"/>
  <w:compat/>
  <w:rsids>
    <w:rsidRoot w:val="00556954"/>
    <w:rsid w:val="000377EA"/>
    <w:rsid w:val="00292ACC"/>
    <w:rsid w:val="00474429"/>
    <w:rsid w:val="00556954"/>
    <w:rsid w:val="00616145"/>
    <w:rsid w:val="00642456"/>
    <w:rsid w:val="00740431"/>
    <w:rsid w:val="00953C95"/>
    <w:rsid w:val="00AE6962"/>
    <w:rsid w:val="00B479DC"/>
    <w:rsid w:val="00BF64B5"/>
    <w:rsid w:val="00C2247C"/>
    <w:rsid w:val="00EE4326"/>
    <w:rsid w:val="00F1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92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92ACC"/>
    <w:rPr>
      <w:b/>
      <w:bCs/>
    </w:rPr>
  </w:style>
  <w:style w:type="character" w:styleId="a6">
    <w:name w:val="Hyperlink"/>
    <w:basedOn w:val="a0"/>
    <w:uiPriority w:val="99"/>
    <w:unhideWhenUsed/>
    <w:rsid w:val="00616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gribunova-tamar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2013-12-15T06:25:00Z</cp:lastPrinted>
  <dcterms:created xsi:type="dcterms:W3CDTF">2013-09-15T09:21:00Z</dcterms:created>
  <dcterms:modified xsi:type="dcterms:W3CDTF">2013-12-15T06:26:00Z</dcterms:modified>
</cp:coreProperties>
</file>