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D0" w:rsidRPr="007B7A4E" w:rsidRDefault="002D57D0" w:rsidP="003972DA">
      <w:pPr>
        <w:pStyle w:val="NormalWeb"/>
        <w:spacing w:line="276" w:lineRule="auto"/>
        <w:jc w:val="center"/>
        <w:rPr>
          <w:sz w:val="32"/>
          <w:szCs w:val="32"/>
        </w:rPr>
      </w:pPr>
      <w:r w:rsidRPr="007B7A4E">
        <w:rPr>
          <w:sz w:val="32"/>
          <w:szCs w:val="32"/>
        </w:rPr>
        <w:t>Краевое государственное казенное общеобразовательное учреждение, реализующее адаптированные основные общеобразовательные программы</w:t>
      </w:r>
    </w:p>
    <w:p w:rsidR="002D57D0" w:rsidRPr="007B7A4E" w:rsidRDefault="002D57D0" w:rsidP="003972DA">
      <w:pPr>
        <w:pStyle w:val="NormalWeb"/>
        <w:spacing w:line="276" w:lineRule="auto"/>
        <w:jc w:val="center"/>
        <w:rPr>
          <w:sz w:val="32"/>
          <w:szCs w:val="32"/>
        </w:rPr>
      </w:pPr>
      <w:r w:rsidRPr="007B7A4E">
        <w:rPr>
          <w:sz w:val="32"/>
          <w:szCs w:val="32"/>
        </w:rPr>
        <w:t>"Школа № 3"</w:t>
      </w: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57D0" w:rsidRPr="003972DA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Организация работы классного руководителя</w:t>
      </w:r>
    </w:p>
    <w:p w:rsidR="002D57D0" w:rsidRPr="003972DA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в связи с переходом на </w:t>
      </w:r>
      <w:r w:rsidRPr="003972DA">
        <w:rPr>
          <w:rFonts w:ascii="Times New Roman" w:hAnsi="Times New Roman"/>
          <w:b/>
          <w:color w:val="000000"/>
          <w:sz w:val="32"/>
          <w:szCs w:val="32"/>
          <w:lang w:eastAsia="ru-RU"/>
        </w:rPr>
        <w:t>ФГОС.</w:t>
      </w:r>
    </w:p>
    <w:p w:rsidR="002D57D0" w:rsidRPr="007B7A4E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2D57D0" w:rsidRPr="001029D3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B7A4E">
        <w:rPr>
          <w:rFonts w:ascii="Times New Roman" w:hAnsi="Times New Roman"/>
          <w:b/>
          <w:color w:val="000000"/>
          <w:sz w:val="32"/>
          <w:szCs w:val="32"/>
          <w:lang w:eastAsia="ru-RU"/>
        </w:rPr>
        <w:t>(доклад)</w:t>
      </w: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Pr="007B7A4E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B7A4E">
        <w:rPr>
          <w:rFonts w:ascii="Times New Roman" w:hAnsi="Times New Roman"/>
          <w:color w:val="000000"/>
          <w:sz w:val="32"/>
          <w:szCs w:val="32"/>
          <w:lang w:eastAsia="ru-RU"/>
        </w:rPr>
        <w:t>Учитель начальных классов:</w:t>
      </w:r>
    </w:p>
    <w:p w:rsidR="002D57D0" w:rsidRPr="007B7A4E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B7A4E">
        <w:rPr>
          <w:rFonts w:ascii="Times New Roman" w:hAnsi="Times New Roman"/>
          <w:color w:val="000000"/>
          <w:sz w:val="32"/>
          <w:szCs w:val="32"/>
          <w:lang w:eastAsia="ru-RU"/>
        </w:rPr>
        <w:t>Савченко Н.Г.</w:t>
      </w: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57D0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32"/>
          <w:szCs w:val="32"/>
        </w:rPr>
      </w:pPr>
      <w:r w:rsidRPr="007B7A4E">
        <w:rPr>
          <w:rFonts w:ascii="Times New Roman" w:hAnsi="Times New Roman"/>
          <w:sz w:val="32"/>
          <w:szCs w:val="32"/>
        </w:rPr>
        <w:t>г. Комсомольск–на- Амуре</w:t>
      </w:r>
    </w:p>
    <w:p w:rsidR="002D57D0" w:rsidRPr="003972DA" w:rsidRDefault="002D57D0" w:rsidP="003972DA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2015-2016 уч.год</w:t>
      </w:r>
      <w:r w:rsidRPr="007B7A4E">
        <w:rPr>
          <w:rFonts w:ascii="Times New Roman" w:hAnsi="Times New Roman"/>
          <w:b/>
          <w:color w:val="000000"/>
          <w:sz w:val="32"/>
          <w:szCs w:val="32"/>
          <w:lang w:eastAsia="ru-RU"/>
        </w:rPr>
        <w:br w:type="page"/>
      </w:r>
    </w:p>
    <w:p w:rsidR="002D57D0" w:rsidRPr="00070A99" w:rsidRDefault="002D57D0" w:rsidP="00C754D4">
      <w:pPr>
        <w:pStyle w:val="NormalWeb"/>
        <w:spacing w:line="276" w:lineRule="auto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 xml:space="preserve">Деятельность </w:t>
      </w:r>
      <w:r w:rsidRPr="00070A99">
        <w:rPr>
          <w:rStyle w:val="Strong"/>
          <w:sz w:val="28"/>
          <w:szCs w:val="28"/>
        </w:rPr>
        <w:t>классногоруководителя</w:t>
      </w:r>
      <w:r w:rsidRPr="00070A99">
        <w:rPr>
          <w:sz w:val="28"/>
          <w:szCs w:val="28"/>
        </w:rPr>
        <w:t xml:space="preserve"> - целенаправленный, системный, планируемый процесс, строящийся на основе Устава ОУ и иных локальных актов, анализа предыдущей деятельности, позитивных и негативных тенденций общественной жизни, на основе личностно ориентированного подхода к обучающимся с учетом актуальных задач, стоящих перед педагогическим коллективом ОУ, и ситуации в коллективе класса, межэтнических и межконфессиональных отношений.</w:t>
      </w:r>
    </w:p>
    <w:p w:rsidR="002D57D0" w:rsidRDefault="002D57D0" w:rsidP="00C754D4">
      <w:pPr>
        <w:pStyle w:val="NormalWeb"/>
        <w:spacing w:line="276" w:lineRule="auto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 Классный руководитель прогнозирует, анализирует, организует, сотрудничает, контролирует повседневную жизнь и деятельность учащихся своего класса.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ученическим коллективом.</w:t>
      </w:r>
    </w:p>
    <w:p w:rsidR="002D57D0" w:rsidRPr="00070A99" w:rsidRDefault="002D57D0" w:rsidP="00C754D4">
      <w:pPr>
        <w:pStyle w:val="NormalWeb"/>
        <w:spacing w:line="276" w:lineRule="auto"/>
        <w:ind w:firstLine="559"/>
        <w:jc w:val="both"/>
        <w:rPr>
          <w:sz w:val="28"/>
          <w:szCs w:val="28"/>
        </w:rPr>
      </w:pPr>
      <w:r w:rsidRPr="00EC073A">
        <w:rPr>
          <w:b/>
          <w:i/>
          <w:sz w:val="28"/>
          <w:szCs w:val="28"/>
          <w:u w:val="single"/>
        </w:rPr>
        <w:t>Формы работы</w:t>
      </w:r>
      <w:r w:rsidRPr="00070A99">
        <w:rPr>
          <w:sz w:val="28"/>
          <w:szCs w:val="28"/>
        </w:rPr>
        <w:t xml:space="preserve"> определяются исходя из педагогической ситуации. Количество форм бесконечно: беседы, дискуссии, игры, состязания, походы и экскурсии, конкурсы, общественно полезный и творческий труд, художественно - эстетическая деятельность, ролевой тренинг и т. д.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rStyle w:val="Emphasis"/>
          <w:b/>
          <w:bCs/>
          <w:sz w:val="28"/>
          <w:szCs w:val="28"/>
        </w:rPr>
        <w:t>Задачи деятельности классного руководителя: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формирование и развитие коллектива класса;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создание благоприятных психолого - 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формирование здорового образа жизни;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организация системы отношений через разнообразные формы воспитывающей деятельности коллектива класса;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защита прав и интересов обучающихся;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организация системной работы с обучающимися в классе;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гуманизация отношений между обучающимися, между обучающимися и педагогическими работниками;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формирование у обучающихся нравственных смыслов и духовных ориентиров;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организация социально значимой, творческой деятельности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rStyle w:val="Strong"/>
          <w:sz w:val="28"/>
          <w:szCs w:val="28"/>
        </w:rPr>
        <w:t> </w:t>
      </w:r>
      <w:r w:rsidRPr="00070A99">
        <w:rPr>
          <w:rStyle w:val="Emphasis"/>
          <w:b/>
          <w:bCs/>
          <w:sz w:val="28"/>
          <w:szCs w:val="28"/>
        </w:rPr>
        <w:t>Каким же должен быть современный классный руководитель?</w:t>
      </w:r>
    </w:p>
    <w:p w:rsidR="002D57D0" w:rsidRPr="00070A99" w:rsidRDefault="002D57D0" w:rsidP="00C754D4">
      <w:pPr>
        <w:pStyle w:val="NormalWeb"/>
        <w:ind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 xml:space="preserve">  Настоящий классный руководитель -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</w:t>
      </w:r>
      <w:r w:rsidRPr="00EC073A">
        <w:rPr>
          <w:b/>
          <w:i/>
          <w:sz w:val="28"/>
          <w:szCs w:val="28"/>
        </w:rPr>
        <w:t>базируясь на личностно ориентированном подходе</w:t>
      </w:r>
      <w:r w:rsidRPr="00070A99">
        <w:rPr>
          <w:sz w:val="28"/>
          <w:szCs w:val="28"/>
        </w:rPr>
        <w:t>.</w:t>
      </w:r>
    </w:p>
    <w:p w:rsidR="002D57D0" w:rsidRPr="00070A99" w:rsidRDefault="002D57D0" w:rsidP="00C754D4">
      <w:pPr>
        <w:pStyle w:val="NormalWeb"/>
        <w:ind w:left="0"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 Классный руководитель проектирует воспитательную систему класса вместе с детьми с учетом их интересов, способностей, пожеланий, взаимодействует с родителями, учитывает этнокультурные условия среды.</w:t>
      </w:r>
    </w:p>
    <w:p w:rsidR="002D57D0" w:rsidRPr="00070A99" w:rsidRDefault="002D57D0" w:rsidP="00C754D4">
      <w:pPr>
        <w:pStyle w:val="NormalWeb"/>
        <w:ind w:left="0"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 В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работы, хорошо разбирается в трудовом законодательстве, а также умеет ориентироваться в основных нормативных документах.</w:t>
      </w:r>
    </w:p>
    <w:p w:rsidR="002D57D0" w:rsidRPr="00070A99" w:rsidRDefault="002D57D0" w:rsidP="00C754D4">
      <w:pPr>
        <w:pStyle w:val="NormalWeb"/>
        <w:ind w:left="0"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 Регулярно повышает свою квалификацию, посещая и участвуя в тематических секциях, семинарах и конференциях.</w:t>
      </w:r>
    </w:p>
    <w:p w:rsidR="002D57D0" w:rsidRPr="00070A99" w:rsidRDefault="002D57D0" w:rsidP="00C754D4">
      <w:pPr>
        <w:pStyle w:val="NormalWeb"/>
        <w:ind w:left="0"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 Классный руководитель интересуется вопросами, волнующими современную молодежь, изучает новинки информационных технологий.</w:t>
      </w:r>
    </w:p>
    <w:p w:rsidR="002D57D0" w:rsidRPr="00070A99" w:rsidRDefault="002D57D0" w:rsidP="00C754D4">
      <w:pPr>
        <w:pStyle w:val="NormalWeb"/>
        <w:ind w:left="0"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 Кроме того, классный руководитель хорошо знает инфраструктуру города, в котором он живет и работает, это помогает организовывать внеклассную работу.</w:t>
      </w:r>
    </w:p>
    <w:p w:rsidR="002D57D0" w:rsidRPr="00070A99" w:rsidRDefault="002D57D0" w:rsidP="00C754D4">
      <w:pPr>
        <w:pStyle w:val="NormalWeb"/>
        <w:ind w:left="0"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 В процессе своей деятельности современный классный руководитель в первую очередь взаимодействует с учителями - предметниками, привлекает учителей к работе с родителями, включает обучающихся своего класса в систему внеклассной работы по предметам. Это и разнообразные предметные кружки, факультативы, выпуск предметных газет, и совместная организация и участие в предметных неделях, тематических вечерах и других мероприятиях.         </w:t>
      </w:r>
    </w:p>
    <w:p w:rsidR="002D57D0" w:rsidRPr="00070A99" w:rsidRDefault="002D57D0" w:rsidP="00C754D4">
      <w:pPr>
        <w:pStyle w:val="NormalWeb"/>
        <w:ind w:left="0" w:firstLine="559"/>
        <w:jc w:val="both"/>
        <w:rPr>
          <w:sz w:val="28"/>
          <w:szCs w:val="28"/>
        </w:rPr>
      </w:pPr>
      <w:r w:rsidRPr="00070A99">
        <w:rPr>
          <w:sz w:val="28"/>
          <w:szCs w:val="28"/>
        </w:rPr>
        <w:t> Взаимосвязь в реализации классным руководителем направлений внеурочной деятельности учащихся и направлений Программы духовно - нравственного развития и воспитания младших школьников.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Основное назначение классного руководителя – в рамках общей цели воспитания обеспечивать индивидуальное развитие личности школьников.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Классный руководитель 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– это педагог, являющийся для обучающегося: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духовным посредником между обществом и ребёнком в усвоении основ человеческой культуры;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организатором отношений сотрудничества в разнообразных видах совместной деятельности классного коллектива;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организатором условий для самовыражения и развития каждого ребёнка, осуществляющим коррекцию процесса его социализации;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помощником, консультантом в организации повседневной жизни и деятельности, в осмыслении социально-экономической, политической жизни общества, в профессиональной ориентации;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координатором усилий педагогов, семьи, социума – словом, всех воспитательных институтов общества, влияющих на становление и развитие воспитанников;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создателем благоприятной микросреды и морально-психологического климата в коллективе.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Классный руководитель 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реализует эти задачи в своём учебном заведении: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1) осуществляет непосредственное наблюдение за индивидуальным развитием учащегося;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2) содействует созданию оптимальных условий для формирования каждой личности;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3) организует взаимодействие и сотрудничество всех воспитательных сил;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4) вносит необходимые коррективы в этот процесс, способствуя свободному и полному проявлению и развитию способностей воспитанников;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5) помогает организации всех видов индивидуальной и коллективной деятельности, вовлекающей учащихся в разнообразные коммуникативные ситуации;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6) работает над созданием классного коллектива как воспитательной подсистемы, среды, социума, обеспечивающего социализацию каждого ребёнка.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C073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Функции работы классного руководителя: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EC07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Аналитическая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 функция определяет следующее содержание работы классного руководителя: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изучение индивидуальных особенностей детей и подростков;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изучение и анализ состояния и условий семейного воспитания каждого воспитанника;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анализ и оценка уровня воспитанности;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изучение и анализ становления и формирования коллектива класса.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Эта функция осталась без изменения.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Pr="00EC07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Прогностическая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: эта функция в условиях введения ФГОС значительно расширилась. В нее входит: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    </w:t>
      </w:r>
      <w:r w:rsidRPr="00EC073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предвидение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результата намеченного дела или </w:t>
      </w:r>
      <w:r w:rsidRPr="00EC073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воспитательного воздействия; 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оценить, например, воспитание нравственности, процесс развития личности, принятия духовно-нравственных, социальных, семейных и других ценностей? Только через основные виды деятельности учащихся. Я предвидение воспитательного воздействия прогнозирую по собственному восприятию: зацепило, затронуло меня, взрослого человека, значит найдет отражение и в душе ребенка. В завершении одного из мероприятий, посвященному России, ученица 5 класса пишет 4 стихотворные строчки о любви к России и лес рук с отзывами. Успешное прогнозирование. Пропустить через себя, через свою душу, только тогда будет результат. 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</w:t>
      </w:r>
      <w:r w:rsidRPr="003972DA">
        <w:rPr>
          <w:rFonts w:ascii="Times New Roman" w:hAnsi="Times New Roman"/>
          <w:iCs/>
          <w:sz w:val="28"/>
          <w:szCs w:val="28"/>
          <w:lang w:eastAsia="ru-RU"/>
        </w:rPr>
        <w:t>прогнозирование уровней индивидуального развития учащихся; Это тоже новый элемент.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прогнозирование этапов становления и формирования коллектива;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предвидение последствий складывающихся в детском коллективе отношений (между воспитанниками, между педагогами и воспитанниками, педагогами и родителями учащихся и др.).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EC07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Организационно-координирующая. 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    помощь и сотрудничество в планировании и </w:t>
      </w:r>
      <w:r w:rsidRPr="00EC073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организации общественно значимой 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разнообразной деятельности детей;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помощь и сотрудничество в деятельности органов самоуправления;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организация взаимодействия с семьями учащихся;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помощь и сотрудничество во взаимодействии с социальными институтами;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стимулирование творческой, инновационной деятельности;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координация воспитательных усилий педагогов класса.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новых условиях </w:t>
      </w:r>
      <w:r w:rsidRPr="00EC073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организации общественно значимой деятельности 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отводится больше внимания. 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Взаимодействия с семьями учащихся при реализации нового стандарта переходит на новый уровень. Важным аспектом работы с родительской общественностью является информационное сопровождение среди родителей. Еще остается высокий процент тех, кто затрудняется ответить на вопрос о ключевых особенностях нового стандарта и о их роли в его реализации. Значимую роль в информационном сопровождении родителей, кроме традиционных форм взаимодействия, играет и Интернет-сайт школы проведение различных мероприятий в рамках образовательного процесса, привлечение родителей к реализации внеурочной деятельности (в основном, в рамках общекультурного направлениям развития личности. Ожидаемый результат такой работы– объединение возможностей и ресурсов школы и родительской общественности для решения обоюдно значимых задач.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EC07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Коммуникативная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     помощь в установлении и регулировании межличностных отношений в детской;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     построение оптимальных взаимоотношений: «учитель – ученик», «учитель – родители», «родители – ученик» и т.д.;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      помощь учащимся в установлении отношений с окружающими людьми, социумом. 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Последние две функции хотя и прежние, но наполнены новым содержанием.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Выделяется </w:t>
      </w:r>
      <w:r w:rsidRPr="00EC07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шесть основных компонентов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процесса обучения, на основе которых классный руководитель выстраивает взаимодействие с учащимися, родителями, учителями-предметниками.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Целевой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 компонент, предполагающий постановку конкретных целей и задач по результатам анализа ситуации в классе. Этот компонент прежний.</w:t>
      </w:r>
    </w:p>
    <w:p w:rsidR="002D57D0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07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Стимулирующе-мотивационный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компонент. В большей степени он направлен на учащихся (чтобы они учились старательно, самостоятельно, активно). Однако нельзя не отметить, что повышение интереса к знаниям – дело всех учителей. Классный руководитель может использовать для этого различные формы внеурочной работы и помогать учителям в организации учебной работы с учетом индивидуальных особенностей учащихся. Успех учебной деятельности во многом зависит от общности целей всех учителей. Интерес к знаниям – важный, но не единственный стимул успешного обучения. Поэтому задача классного руководителя – пробудить в школьниках чувство долга и ответственности за учебный труд. 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Содержание образования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Необходимость этого компонента в деятельности классного руководителя вызывает у многих сомнение, т. к. определяется спецификой предметов. Но важно, чтобы классный руководитель детально представлял особенности содержания образования, предусмотренные учебным планом, обладал подробными сведениями о проблемах и перспективах реализации образовательной программы в классе. </w:t>
      </w:r>
    </w:p>
    <w:p w:rsidR="002D57D0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07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Операционно-деятельностный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компонент. Он предполагает контроль за тем, чтобы дети владели "инструментом учения" на уроке и вне его, а родители и учителя-предметники создавали комфортные условия для обучения. Вот на этом этапе и должен происходить мониторинг формирования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УД. </w:t>
      </w:r>
    </w:p>
    <w:p w:rsidR="002D57D0" w:rsidRPr="003972D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2DA">
        <w:rPr>
          <w:rFonts w:ascii="Times New Roman" w:hAnsi="Times New Roman"/>
          <w:sz w:val="28"/>
          <w:szCs w:val="28"/>
          <w:lang w:eastAsia="ru-RU"/>
        </w:rPr>
        <w:t>Родители – это сила, которая может оказать серьезную помощь в учении детей. Выполняя домашнее задание, школьники закрепляют усвоенное в классе, расширяют и приобретают новые знания. Поэтому успеваемость зависит не только от учителей, но и от родителей и на этом этапе так же необходима тесная связь с родителями.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Контрольно-регулировочный 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компонент. Классный руководитель содействует реализации контролирующей функции учителем-предметником и родителями.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Оценочно-результативный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 компонент. Классный руководитель информирует родителей об оценках и результатах учебы их детей, выявляет проблемы и пути их решения.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В условиях перехода на ФГОС классный руководитель выступает как организатор, психолог, социальный организатор и поддерживающий классный руководитель. 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C073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 всей работы: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  формирование всесторонне развитой, творческой личности.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Основные направления деятельности классного руководителя для достижения данной цели следующие: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формированием оптимальной среды: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 тесно сотрудничает с учителями, родителями, руководителями кружков, объединений.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диагностирование: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sz w:val="28"/>
          <w:szCs w:val="28"/>
          <w:lang w:eastAsia="ru-RU"/>
        </w:rPr>
        <w:t>- систематическая диагностика динамики развития учащегося, психологических свойств личности школьника, социометрических показателей, психологического климата в классе;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 фиксация начального, промежуточного результатов воспитательного процесса (</w:t>
      </w:r>
      <w:r w:rsidRPr="00EC073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портфолио учащегося);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 отношение школьника к  окружающим – родителям, учителям, товарищам по классу и другим;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 отношение к учению и труду; его отношение к общественной работе: какие поручения и как выполняет, как развиты инициатива, ответственность, чувство долга;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 ослеживание динамики показателей школьной мотивации;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 диагностика сформированности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УД;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 отношение родителей к школе.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координация жизнедеятельности классного коллектива;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 содействие организации учебно-познавательной деятельности учеников для повышения успешности каждого учащегося;</w:t>
      </w:r>
    </w:p>
    <w:p w:rsidR="002D57D0" w:rsidRPr="00EC073A" w:rsidRDefault="002D57D0" w:rsidP="00C754D4">
      <w:pPr>
        <w:shd w:val="clear" w:color="auto" w:fill="FFFFFF"/>
        <w:spacing w:after="0" w:line="360" w:lineRule="auto"/>
        <w:ind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73A">
        <w:rPr>
          <w:rFonts w:ascii="Times New Roman" w:hAnsi="Times New Roman"/>
          <w:color w:val="000000"/>
          <w:sz w:val="28"/>
          <w:szCs w:val="28"/>
          <w:lang w:eastAsia="ru-RU"/>
        </w:rPr>
        <w:t>- включение ребёнка в активное взаимодействие с миром.</w:t>
      </w:r>
    </w:p>
    <w:p w:rsidR="002D57D0" w:rsidRDefault="002D57D0" w:rsidP="00C754D4">
      <w:pPr>
        <w:ind w:firstLine="559"/>
      </w:pPr>
    </w:p>
    <w:sectPr w:rsidR="002D57D0" w:rsidSect="003972D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73A"/>
    <w:rsid w:val="00070A99"/>
    <w:rsid w:val="00085F3E"/>
    <w:rsid w:val="001029D3"/>
    <w:rsid w:val="002203CA"/>
    <w:rsid w:val="002D57D0"/>
    <w:rsid w:val="003972DA"/>
    <w:rsid w:val="004B2E18"/>
    <w:rsid w:val="007B7A4E"/>
    <w:rsid w:val="007F0F7E"/>
    <w:rsid w:val="00803102"/>
    <w:rsid w:val="00AA2FE2"/>
    <w:rsid w:val="00C754D4"/>
    <w:rsid w:val="00D159D6"/>
    <w:rsid w:val="00EC073A"/>
    <w:rsid w:val="00FC35CB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C073A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C073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C073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7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57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386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57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8</Pages>
  <Words>1868</Words>
  <Characters>10654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</cp:lastModifiedBy>
  <cp:revision>3</cp:revision>
  <cp:lastPrinted>2015-11-26T08:48:00Z</cp:lastPrinted>
  <dcterms:created xsi:type="dcterms:W3CDTF">2015-11-26T07:35:00Z</dcterms:created>
  <dcterms:modified xsi:type="dcterms:W3CDTF">2015-12-27T11:32:00Z</dcterms:modified>
</cp:coreProperties>
</file>