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A" w:rsidRPr="00737EFA" w:rsidRDefault="00737EFA" w:rsidP="00737EFA">
      <w:pPr>
        <w:pStyle w:val="Standard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7EFA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Родительское собрание на тему: «Толерантность детей и взрослых»</w:t>
      </w:r>
    </w:p>
    <w:p w:rsidR="004A15BA" w:rsidRPr="004A15BA" w:rsidRDefault="004A15BA" w:rsidP="004A15B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жаемые родители!  Я  рада  приветствовать Вас. Спасибо, что, отложив все дела, Вы пришли на эту встречу. Проблема, которая станет предметом нашего обсуждения, весьма актуальна «</w:t>
      </w:r>
      <w:r w:rsidRPr="004A15BA">
        <w:rPr>
          <w:rFonts w:ascii="Times New Roman" w:hAnsi="Times New Roman" w:cs="Times New Roman"/>
          <w:color w:val="000000"/>
          <w:sz w:val="28"/>
          <w:szCs w:val="28"/>
        </w:rPr>
        <w:t>толерантность детей и взрослых: в чем она проявляется?</w:t>
      </w:r>
    </w:p>
    <w:p w:rsidR="00000000" w:rsidRPr="004A15BA" w:rsidRDefault="004A15BA" w:rsidP="004A15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ее решения продиктована тем, что 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</w:t>
      </w:r>
    </w:p>
    <w:p w:rsidR="004A15BA" w:rsidRDefault="004A15BA" w:rsidP="004A15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хотела бы узнать, что вы знаете о </w:t>
      </w:r>
      <w:r w:rsidRPr="004A15BA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толерантности</w:t>
      </w:r>
      <w:r w:rsidR="00737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EFA" w:rsidRPr="009677CB" w:rsidRDefault="00737EFA" w:rsidP="00737EFA">
      <w:pPr>
        <w:shd w:val="clear" w:color="auto" w:fill="FFFFFF"/>
        <w:spacing w:after="0" w:line="285" w:lineRule="atLeast"/>
        <w:ind w:left="48" w:right="4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Определение слова</w:t>
      </w:r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</w:rPr>
        <w:t> </w:t>
      </w:r>
      <w:r w:rsidRPr="009677CB"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  <w:szCs w:val="28"/>
        </w:rPr>
        <w:t>«толерантность»</w:t>
      </w:r>
      <w:r w:rsidRPr="009677CB">
        <w:rPr>
          <w:rFonts w:ascii="Times New Roman" w:eastAsia="Times New Roman" w:hAnsi="Times New Roman" w:cs="Times New Roman"/>
          <w:i/>
          <w:iCs/>
          <w:color w:val="333333"/>
          <w:spacing w:val="-1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на разных языках земного шара</w:t>
      </w:r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по-разному:</w:t>
      </w:r>
    </w:p>
    <w:p w:rsidR="00737EFA" w:rsidRPr="009677CB" w:rsidRDefault="00737EFA" w:rsidP="00737EFA">
      <w:pPr>
        <w:shd w:val="clear" w:color="auto" w:fill="FFFFFF"/>
        <w:spacing w:after="0" w:line="285" w:lineRule="atLeast"/>
        <w:ind w:left="48" w:right="422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u w:val="single"/>
        </w:rPr>
        <w:t>в испанском языке</w:t>
      </w:r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оно означает способность признавать отличные от</w:t>
      </w:r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</w:rPr>
        <w:t> </w:t>
      </w:r>
      <w:proofErr w:type="gramStart"/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собственных</w:t>
      </w:r>
      <w:proofErr w:type="gramEnd"/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идеи или мнения;</w:t>
      </w:r>
    </w:p>
    <w:p w:rsidR="00737EFA" w:rsidRPr="009677CB" w:rsidRDefault="00737EFA" w:rsidP="00737EFA">
      <w:pPr>
        <w:shd w:val="clear" w:color="auto" w:fill="FFFFFF"/>
        <w:spacing w:after="0" w:line="285" w:lineRule="atLeast"/>
        <w:ind w:left="34" w:right="4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7CB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  <w:u w:val="single"/>
        </w:rPr>
        <w:t>во французском</w:t>
      </w:r>
      <w:r w:rsidRPr="009677CB">
        <w:rPr>
          <w:rFonts w:ascii="Times New Roman" w:eastAsia="Times New Roman" w:hAnsi="Times New Roman" w:cs="Times New Roman"/>
          <w:color w:val="333333"/>
          <w:spacing w:val="5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- отношение, при котором допускается, что другие</w:t>
      </w:r>
      <w:r w:rsidRPr="009677CB">
        <w:rPr>
          <w:rFonts w:ascii="Times New Roman" w:eastAsia="Times New Roman" w:hAnsi="Times New Roman" w:cs="Times New Roman"/>
          <w:color w:val="333333"/>
          <w:spacing w:val="5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z w:val="28"/>
          <w:szCs w:val="28"/>
        </w:rPr>
        <w:t>думать или действовать иначе, нежели ты сам;</w:t>
      </w:r>
      <w:proofErr w:type="gramEnd"/>
    </w:p>
    <w:p w:rsidR="00737EFA" w:rsidRPr="009677CB" w:rsidRDefault="00737EFA" w:rsidP="00737EFA">
      <w:pPr>
        <w:shd w:val="clear" w:color="auto" w:fill="FFFFFF"/>
        <w:spacing w:before="30" w:after="30" w:line="28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7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английском</w:t>
      </w:r>
      <w:r w:rsidRPr="009677CB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z w:val="28"/>
          <w:szCs w:val="28"/>
        </w:rPr>
        <w:t>- готовность быть терпимым, снисходительным;</w:t>
      </w:r>
    </w:p>
    <w:p w:rsidR="00737EFA" w:rsidRPr="009677CB" w:rsidRDefault="00737EFA" w:rsidP="00737EFA">
      <w:pPr>
        <w:shd w:val="clear" w:color="auto" w:fill="FFFFFF"/>
        <w:spacing w:after="0" w:line="285" w:lineRule="atLeast"/>
        <w:ind w:left="24" w:right="422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7CB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u w:val="single"/>
        </w:rPr>
        <w:t xml:space="preserve">в </w:t>
      </w:r>
      <w:proofErr w:type="gramStart"/>
      <w:r w:rsidRPr="009677CB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u w:val="single"/>
        </w:rPr>
        <w:t>китайском</w:t>
      </w:r>
      <w:proofErr w:type="gramEnd"/>
      <w:r w:rsidRPr="009677CB">
        <w:rPr>
          <w:rFonts w:ascii="Times New Roman" w:eastAsia="Times New Roman" w:hAnsi="Times New Roman" w:cs="Times New Roman"/>
          <w:color w:val="333333"/>
          <w:spacing w:val="3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- позволять, принимать, быть по отношению к другим</w:t>
      </w:r>
      <w:r w:rsidRPr="009677CB">
        <w:rPr>
          <w:rFonts w:ascii="Times New Roman" w:eastAsia="Times New Roman" w:hAnsi="Times New Roman" w:cs="Times New Roman"/>
          <w:color w:val="333333"/>
          <w:spacing w:val="3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душным;</w:t>
      </w:r>
    </w:p>
    <w:p w:rsidR="00737EFA" w:rsidRPr="009677CB" w:rsidRDefault="00737EFA" w:rsidP="00737EFA">
      <w:pPr>
        <w:shd w:val="clear" w:color="auto" w:fill="FFFFFF"/>
        <w:spacing w:after="0" w:line="285" w:lineRule="atLeast"/>
        <w:ind w:left="24" w:right="84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7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арабском</w:t>
      </w:r>
      <w:r w:rsidRPr="009677CB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прощение, снисходительность, мягкость, милосердие,</w:t>
      </w:r>
      <w:r w:rsidRPr="009677CB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 благосклонность, терпение, расположенность к другим;</w:t>
      </w:r>
      <w:proofErr w:type="gramEnd"/>
    </w:p>
    <w:p w:rsidR="00737EFA" w:rsidRPr="00737EFA" w:rsidRDefault="00737EFA" w:rsidP="00737EFA">
      <w:pPr>
        <w:shd w:val="clear" w:color="auto" w:fill="FFFFFF"/>
        <w:spacing w:after="0" w:line="285" w:lineRule="atLeast"/>
        <w:ind w:left="14" w:right="4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u w:val="single"/>
        </w:rPr>
        <w:t>в русском</w:t>
      </w:r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</w:rPr>
        <w:t> </w:t>
      </w:r>
      <w:r w:rsidRPr="009677CB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 способность терпеть что-то или кого-то (быть вы</w:t>
      </w:r>
      <w:r w:rsidRPr="009677CB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носливым, стойким, уметь мириться с существованием чего-либо, кого-либо.</w:t>
      </w:r>
      <w:proofErr w:type="gramEnd"/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Толерантность </w:t>
      </w: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понятие достаточно новое, это:</w:t>
      </w: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ценностное отношение человека к людям, выражающееся в признании, принятии и понимании им представителей иных культур;</w:t>
      </w: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терпимость к чужим мнениям, верованиям, поведению.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авторитаризма, позитивную лексику.</w:t>
      </w: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видим, толерантность – это не просто отдельно взятое качество, а результирующий фактор взаимосвязанных свойств личности.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для родителе</w:t>
      </w:r>
      <w:proofErr w:type="gramStart"/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й(</w:t>
      </w:r>
      <w:proofErr w:type="gramEnd"/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каждого родителя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лежит лист бумаги</w:t>
      </w:r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трех ответов на каждый вопрос выберите один, затем подсчитайте,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каких ответов больше всего – А, Б, В.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Ребенок капризничает. Не ест суп, хотя всегда ел. Вы: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дадите ему другое блюдо;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разрешите выйти ему из-за стола;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выпустите его из-за стола до тех пор, пока не съест все.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Ваш ребенок во дворе «круто» поссорился со сверстниками. Вы: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идете во двор и разбираетесь с детьми;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советуете ребенку самому уладить конфликт;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предлагаете остаться дома.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Ваш ребенок смотрит фильм, вместо того, чтобы делать уроки Вы: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начнете его ругать, кричать;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попытаетесь выяснить, почему он не делает уроки, возможно, сядете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рядом и разберете вместе с ним домашнее задание;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без слов выключите телевизор.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Ваш ребенок скрыл от Вас полученные двойки: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вы в гневе и за двойки, и за их сокрытие, запрещаете все, кроме уроков;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пытаетесь помочь исправить положение;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физически или как-нибудь иначе наказываете подростка.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Ваш сын (дочь) гораздо позже назначенного времени вернулся (ась) домой: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не выяснив причины, начинаете ругать;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обсудите случившееся, выясните, почему задержался и договоритесь,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впредь опозданий не будет;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15BA">
        <w:rPr>
          <w:rFonts w:ascii="Times New Roman" w:hAnsi="Times New Roman" w:cs="Times New Roman"/>
          <w:color w:val="000000" w:themeColor="text1"/>
          <w:sz w:val="28"/>
          <w:szCs w:val="28"/>
        </w:rPr>
        <w:t>в) накажете.</w:t>
      </w:r>
      <w:proofErr w:type="gramEnd"/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А – это тип авторитарного родителя, который мало доверяет своему ребенку, мало понимает его потребности.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 – это тип родителя, признающего право ребенка на личный опыт, даже ошибки, и пытающегося научить его отвечать за себя и свои поступки</w:t>
      </w:r>
      <w:proofErr w:type="gramStart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ТОЛЕРАНТНЫЙ родитель)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– тип родителя, не пытающегося понять ребенка, основным его методом воспитания является порицание и наказание.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оценили наедине с собой свою собственную толерантность и, возможно, теперь измените характер воспитательных действий в отношении своего ребенка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: Значит сегодня мы должны с вами узнать</w:t>
      </w:r>
      <w:proofErr w:type="gramStart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воспитать толерантного .человека и как сделать толерантными отношения в семье, а для этого  необходимо учитывать то, что дети – зеркало отношений и характеров родителей.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Природа не терпит пустоты. Если мы не заполним его душу чем-то добрым, найдется кто-то другой, который заполнит ее дурным.  А это значит, что ребенка с самого рождения должна окружать родительская любовь,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Отсюда – </w:t>
      </w:r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ряд правил воспитания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темой нашего собрания:</w:t>
      </w:r>
    </w:p>
    <w:p w:rsidR="004A15BA" w:rsidRPr="004A15BA" w:rsidRDefault="004A15BA" w:rsidP="004A15B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Учитесь слушать и слышать своего ребенка.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Постарайтесь сделать так, чтобы только вы снимали его эмоциональное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напряжение.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Не запрещайте детям выражать отрицательные эмоции.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Умейте принять и любить его таким, каков он есть.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Повиновение, послушание и исполнительность будут там, где они предъявляются разумно. 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в ребёнке будут черты толерантной личности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терпение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владеть собой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доверие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чуткость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способность к сопереживанию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снисходительность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расположение к другим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чувство юмора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терпимость к различиям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доброжелательность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гуманизм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слушать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несклонность осуждать других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альтруизм</w:t>
      </w:r>
      <w:proofErr w:type="gramEnd"/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подведём итог. Нам нужно принять решение: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родительского собрания: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Обсудить в семейном кругу, вместе с детьми, проблему толерантного поведения.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Пресекать некорректное поведение по отношению к одноклассникам, разъяснять детям недопустимость подобного поведения.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Продолжить сотрудничество со школой, активно участвовать в жизни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конце нашего собрания я хочу прочитать вам </w:t>
      </w:r>
    </w:p>
    <w:p w:rsidR="004A15BA" w:rsidRDefault="004A15BA" w:rsidP="004A15B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Китайскую  притчу </w:t>
      </w:r>
      <w:r w:rsidRPr="004A1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«Ладная семья»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A15BA" w:rsidRPr="004A15BA" w:rsidRDefault="004A15BA" w:rsidP="004A15B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</w:r>
      <w:proofErr w:type="gramStart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что-то писать писал</w:t>
      </w:r>
      <w:proofErr w:type="gramEnd"/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любовь;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прощение;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терпение.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конце листа: сто раз любовь, сто раз прощение, сто раз терпение. Прочел владыка и спросил: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 все?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Да, - ответил старик, - это и есть основа жизни всякой хорошей семьи.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подумав, добавил:</w:t>
      </w: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 мира тоже.</w:t>
      </w:r>
    </w:p>
    <w:p w:rsidR="004A15BA" w:rsidRPr="004A15BA" w:rsidRDefault="004A15BA" w:rsidP="004A15BA">
      <w:pPr>
        <w:shd w:val="clear" w:color="auto" w:fill="FFFFFF"/>
        <w:spacing w:after="0" w:line="285" w:lineRule="atLeast"/>
        <w:ind w:left="787" w:right="461" w:firstLine="19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6"/>
          <w:sz w:val="28"/>
          <w:szCs w:val="28"/>
        </w:rPr>
        <w:t>Памятка </w:t>
      </w:r>
      <w:r w:rsidRPr="004A1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9"/>
          <w:sz w:val="28"/>
          <w:szCs w:val="28"/>
        </w:rPr>
        <w:t>«Правила общения при конфликте с ребенком»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5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Будучи в позиции </w:t>
      </w:r>
      <w:proofErr w:type="gramStart"/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>слушающего</w:t>
      </w:r>
      <w:proofErr w:type="gramEnd"/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>: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проявляйте терпимость: не прерывайте ребенка, не мешайте;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br/>
        <w:t>прежде чем что-то сказать, хорошо подумайте, убедитесь, что вы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хо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softHyphen/>
        <w:t>тите сказать именно это; помните, что ваша задача как слушающего -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помочь ребенку в выражении, высказывании своих проблем;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не давайте оценок ребенку: если вы будете оценивать его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чув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4A15B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ства, то он станет защищаться или противоречить вам; старайтесь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действительно понимать ребенка;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не давайте советов: помните, что лучшие решения, </w:t>
      </w:r>
      <w:proofErr w:type="gramStart"/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в</w:t>
      </w:r>
      <w:proofErr w:type="gramEnd"/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конфлик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4A15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те - это те, к которым участники приходят сами, а не те, которые им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кто-то подсказал; часто бывает трудно побороть желание дать совет,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особенно когда ребенок может рассчитывать на него с самого начала—</w:t>
      </w:r>
      <w:proofErr w:type="gramStart"/>
      <w:r w:rsidRPr="004A15BA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и</w:t>
      </w:r>
      <w:proofErr w:type="gramEnd"/>
      <w:r w:rsidRPr="004A15B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все же пусть ребенок совершит достаточную душевную работу по</w:t>
      </w:r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самостоятельному поиску выхода из трудной ситуации.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5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Будучи в позиции </w:t>
      </w:r>
      <w:proofErr w:type="gramStart"/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>говорящего</w:t>
      </w:r>
      <w:proofErr w:type="gramEnd"/>
      <w:r w:rsidRPr="004A15B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>: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не обвиняйте - не говорите, что все произошло </w:t>
      </w:r>
      <w:proofErr w:type="gramStart"/>
      <w:r w:rsidRPr="004A15B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из-за</w:t>
      </w:r>
      <w:proofErr w:type="gramEnd"/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недостат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ков ребенка, и не обвиняйте кого-то еще в том, что случилось;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left="10" w:firstLine="5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Не придумывайте - не говорите ребенку, что вы думаете о том, 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каковы его мотивы и желания, раньше, чем он сам о них что-то скажет.</w:t>
      </w:r>
    </w:p>
    <w:p w:rsidR="004A15BA" w:rsidRPr="004A15BA" w:rsidRDefault="004A15BA" w:rsidP="004A15BA">
      <w:pPr>
        <w:shd w:val="clear" w:color="auto" w:fill="FFFFFF"/>
        <w:spacing w:after="0" w:line="285" w:lineRule="atLeast"/>
        <w:ind w:left="5" w:right="461"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не защищайтесь - сначала расскажите о своих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мыслях и чувствах; сделайте это открыто и достаточно полно, и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 после этого можете ждать, </w:t>
      </w:r>
      <w:proofErr w:type="gramStart"/>
      <w:r w:rsidRPr="004A15BA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что то</w:t>
      </w:r>
      <w:proofErr w:type="gramEnd"/>
      <w:r w:rsidRPr="004A15BA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же самое сделает и ребенок:</w:t>
      </w:r>
    </w:p>
    <w:p w:rsidR="004A15BA" w:rsidRPr="004A15BA" w:rsidRDefault="004A15BA" w:rsidP="004A15BA">
      <w:pPr>
        <w:shd w:val="clear" w:color="auto" w:fill="FFFFFF"/>
        <w:spacing w:before="30" w:after="30" w:line="285" w:lineRule="atLeast"/>
        <w:ind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не характеризуйте - не описывайте личность ребенка,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br/>
        <w:t> говоря «ты невнимателен, эгоистичен, неопытен, молод,</w:t>
      </w:r>
      <w:r w:rsidRPr="004A15BA">
        <w:rPr>
          <w:rFonts w:ascii="Times New Roman" w:eastAsia="Times New Roman" w:hAnsi="Times New Roman" w:cs="Times New Roman"/>
          <w:smallCaps/>
          <w:color w:val="000000" w:themeColor="text1"/>
          <w:spacing w:val="-3"/>
          <w:sz w:val="28"/>
          <w:szCs w:val="28"/>
        </w:rPr>
        <w:br/>
      </w:r>
      <w:r w:rsidRPr="004A15B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старайтесь говорить о том, что вас беспокоит по существу;</w:t>
      </w:r>
    </w:p>
    <w:p w:rsidR="004A15BA" w:rsidRPr="004A15BA" w:rsidRDefault="004A15BA" w:rsidP="004A15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— не обобщайте - избегайте использования слов «всегда», «ни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4A15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когда» в описании поведения ребенка, приводите в пример конкрет</w:t>
      </w:r>
      <w:r w:rsidRPr="004A15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4A15B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ные факты и ситуации, которые вы оба с ребенком хорошо помните.</w:t>
      </w:r>
    </w:p>
    <w:p w:rsidR="004A15BA" w:rsidRPr="004A15BA" w:rsidRDefault="004A15BA" w:rsidP="004A15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5BA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Спасибо. До свидания.</w:t>
      </w:r>
    </w:p>
    <w:sectPr w:rsidR="004A15BA" w:rsidRPr="004A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12E"/>
    <w:multiLevelType w:val="hybridMultilevel"/>
    <w:tmpl w:val="6D0C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A15BA"/>
    <w:rsid w:val="004A15BA"/>
    <w:rsid w:val="00737EFA"/>
    <w:rsid w:val="00D4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5BA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ejaVu Sans" w:hAnsi="DejaVu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2012-10-30T00:54:00Z</dcterms:created>
  <dcterms:modified xsi:type="dcterms:W3CDTF">2012-10-30T01:49:00Z</dcterms:modified>
</cp:coreProperties>
</file>