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C1" w:rsidRPr="00CC1502" w:rsidRDefault="001F51C1" w:rsidP="001F51C1">
      <w:pPr>
        <w:spacing w:after="0" w:line="240" w:lineRule="auto"/>
        <w:jc w:val="center"/>
        <w:rPr>
          <w:rFonts w:ascii="Times New Roman" w:hAnsi="Times New Roman" w:cs="Times New Roman"/>
          <w:sz w:val="28"/>
        </w:rPr>
      </w:pPr>
      <w:r w:rsidRPr="00CC1502">
        <w:rPr>
          <w:rFonts w:ascii="Times New Roman" w:hAnsi="Times New Roman" w:cs="Times New Roman"/>
          <w:sz w:val="28"/>
        </w:rPr>
        <w:t xml:space="preserve">КРАЕВОЕ ГОСУДАРСТВЕННОЕ </w:t>
      </w:r>
      <w:r w:rsidR="00B764F8">
        <w:rPr>
          <w:rFonts w:ascii="Times New Roman" w:hAnsi="Times New Roman" w:cs="Times New Roman"/>
          <w:sz w:val="28"/>
        </w:rPr>
        <w:t xml:space="preserve">БЮДЖЕТНОЕ </w:t>
      </w:r>
      <w:bookmarkStart w:id="0" w:name="_GoBack"/>
      <w:bookmarkEnd w:id="0"/>
      <w:r w:rsidRPr="00CC1502">
        <w:rPr>
          <w:rFonts w:ascii="Times New Roman" w:hAnsi="Times New Roman" w:cs="Times New Roman"/>
          <w:sz w:val="28"/>
        </w:rPr>
        <w:t>ОБЩЕОБРАЗОВАТЕЛЬНОЕ УЧРЕЖДЕНИЕ, РЕАЛИЗУЮЩЕЕ АДАПТИРОВАННЫЕ ОСНОВНЫЕ ОБЩЕОБРАЗОВАТЕЛЬНЫЕ ПРОГРАММЫ «ШКОЛА №  3»</w:t>
      </w:r>
    </w:p>
    <w:p w:rsidR="001F51C1" w:rsidRDefault="001F51C1" w:rsidP="001F51C1">
      <w:pPr>
        <w:spacing w:after="0" w:line="240" w:lineRule="auto"/>
        <w:jc w:val="center"/>
        <w:rPr>
          <w:rFonts w:ascii="Times New Roman" w:hAnsi="Times New Roman" w:cs="Times New Roman"/>
          <w:sz w:val="28"/>
        </w:rPr>
      </w:pPr>
      <w:r w:rsidRPr="00CC1502">
        <w:rPr>
          <w:rFonts w:ascii="Times New Roman" w:hAnsi="Times New Roman" w:cs="Times New Roman"/>
          <w:sz w:val="28"/>
        </w:rPr>
        <w:t>КГ</w:t>
      </w:r>
      <w:r w:rsidR="00B764F8">
        <w:rPr>
          <w:rFonts w:ascii="Times New Roman" w:hAnsi="Times New Roman" w:cs="Times New Roman"/>
          <w:sz w:val="28"/>
        </w:rPr>
        <w:t>Б</w:t>
      </w:r>
      <w:r w:rsidRPr="00CC1502">
        <w:rPr>
          <w:rFonts w:ascii="Times New Roman" w:hAnsi="Times New Roman" w:cs="Times New Roman"/>
          <w:sz w:val="28"/>
        </w:rPr>
        <w:t>ОУ Школа 3</w:t>
      </w:r>
    </w:p>
    <w:p w:rsidR="001F51C1" w:rsidRPr="00CC1502" w:rsidRDefault="001F51C1" w:rsidP="001F51C1">
      <w:pPr>
        <w:spacing w:after="0" w:line="240" w:lineRule="auto"/>
        <w:jc w:val="center"/>
        <w:rPr>
          <w:rFonts w:ascii="Times New Roman" w:hAnsi="Times New Roman" w:cs="Times New Roman"/>
          <w:sz w:val="28"/>
        </w:rPr>
      </w:pPr>
    </w:p>
    <w:tbl>
      <w:tblPr>
        <w:tblpPr w:leftFromText="180" w:rightFromText="180" w:vertAnchor="text" w:horzAnchor="margin" w:tblpY="165"/>
        <w:tblW w:w="10405" w:type="dxa"/>
        <w:tblLayout w:type="fixed"/>
        <w:tblLook w:val="01E0" w:firstRow="1" w:lastRow="1" w:firstColumn="1" w:lastColumn="1" w:noHBand="0" w:noVBand="0"/>
      </w:tblPr>
      <w:tblGrid>
        <w:gridCol w:w="3119"/>
        <w:gridCol w:w="3685"/>
        <w:gridCol w:w="3601"/>
      </w:tblGrid>
      <w:tr w:rsidR="001F51C1" w:rsidRPr="00CC1502" w:rsidTr="00324A85">
        <w:tc>
          <w:tcPr>
            <w:tcW w:w="3119" w:type="dxa"/>
            <w:hideMark/>
          </w:tcPr>
          <w:p w:rsidR="001F51C1" w:rsidRPr="00CC1502" w:rsidRDefault="001F51C1" w:rsidP="00324A85">
            <w:pPr>
              <w:widowControl w:val="0"/>
              <w:autoSpaceDE w:val="0"/>
              <w:autoSpaceDN w:val="0"/>
              <w:adjustRightInd w:val="0"/>
              <w:spacing w:after="0" w:line="240" w:lineRule="auto"/>
              <w:rPr>
                <w:rFonts w:ascii="Times New Roman" w:hAnsi="Times New Roman" w:cs="Times New Roman"/>
                <w:sz w:val="28"/>
              </w:rPr>
            </w:pPr>
            <w:r w:rsidRPr="00CC1502">
              <w:rPr>
                <w:rFonts w:ascii="Times New Roman" w:hAnsi="Times New Roman" w:cs="Times New Roman"/>
                <w:sz w:val="28"/>
              </w:rPr>
              <w:t xml:space="preserve">СОГЛАСОВАНО </w:t>
            </w:r>
          </w:p>
          <w:p w:rsidR="001F51C1" w:rsidRPr="00CC1502" w:rsidRDefault="001F51C1" w:rsidP="00324A85">
            <w:pPr>
              <w:widowControl w:val="0"/>
              <w:autoSpaceDE w:val="0"/>
              <w:autoSpaceDN w:val="0"/>
              <w:adjustRightInd w:val="0"/>
              <w:spacing w:after="0" w:line="240" w:lineRule="auto"/>
              <w:rPr>
                <w:rFonts w:ascii="Times New Roman" w:hAnsi="Times New Roman" w:cs="Times New Roman"/>
                <w:sz w:val="28"/>
              </w:rPr>
            </w:pPr>
            <w:r w:rsidRPr="00CC1502">
              <w:rPr>
                <w:rFonts w:ascii="Times New Roman" w:hAnsi="Times New Roman" w:cs="Times New Roman"/>
                <w:sz w:val="28"/>
              </w:rPr>
              <w:t>Решением родительского совета</w:t>
            </w:r>
          </w:p>
          <w:p w:rsidR="001F51C1" w:rsidRPr="00CC1502" w:rsidRDefault="001F51C1" w:rsidP="00324A85">
            <w:pPr>
              <w:spacing w:after="0" w:line="240" w:lineRule="auto"/>
              <w:rPr>
                <w:rFonts w:ascii="Times New Roman" w:hAnsi="Times New Roman" w:cs="Times New Roman"/>
                <w:sz w:val="28"/>
              </w:rPr>
            </w:pPr>
            <w:r w:rsidRPr="00CC1502">
              <w:rPr>
                <w:rFonts w:ascii="Times New Roman" w:hAnsi="Times New Roman" w:cs="Times New Roman"/>
                <w:sz w:val="28"/>
              </w:rPr>
              <w:t>Протокол  № ___</w:t>
            </w:r>
          </w:p>
          <w:p w:rsidR="001F51C1" w:rsidRPr="00CC1502" w:rsidRDefault="001F51C1" w:rsidP="00324A85">
            <w:pPr>
              <w:spacing w:after="0" w:line="240" w:lineRule="auto"/>
              <w:rPr>
                <w:rFonts w:ascii="Times New Roman" w:hAnsi="Times New Roman" w:cs="Times New Roman"/>
                <w:sz w:val="28"/>
              </w:rPr>
            </w:pPr>
            <w:r w:rsidRPr="00CC1502">
              <w:rPr>
                <w:rFonts w:ascii="Times New Roman" w:hAnsi="Times New Roman" w:cs="Times New Roman"/>
                <w:sz w:val="28"/>
              </w:rPr>
              <w:t>«__» ____201</w:t>
            </w:r>
            <w:r>
              <w:rPr>
                <w:rFonts w:ascii="Times New Roman" w:hAnsi="Times New Roman" w:cs="Times New Roman"/>
                <w:sz w:val="28"/>
              </w:rPr>
              <w:t>5</w:t>
            </w:r>
            <w:r w:rsidRPr="00CC1502">
              <w:rPr>
                <w:rFonts w:ascii="Times New Roman" w:hAnsi="Times New Roman" w:cs="Times New Roman"/>
                <w:sz w:val="28"/>
              </w:rPr>
              <w:t>г.</w:t>
            </w:r>
          </w:p>
          <w:p w:rsidR="001F51C1" w:rsidRPr="00CC1502" w:rsidRDefault="001F51C1" w:rsidP="00324A85">
            <w:pPr>
              <w:widowControl w:val="0"/>
              <w:autoSpaceDE w:val="0"/>
              <w:autoSpaceDN w:val="0"/>
              <w:adjustRightInd w:val="0"/>
              <w:spacing w:after="0" w:line="240" w:lineRule="auto"/>
              <w:rPr>
                <w:rFonts w:ascii="Times New Roman" w:hAnsi="Times New Roman" w:cs="Times New Roman"/>
                <w:sz w:val="28"/>
              </w:rPr>
            </w:pPr>
          </w:p>
        </w:tc>
        <w:tc>
          <w:tcPr>
            <w:tcW w:w="3685" w:type="dxa"/>
          </w:tcPr>
          <w:p w:rsidR="001F51C1" w:rsidRPr="00CC1502" w:rsidRDefault="001F51C1" w:rsidP="00324A85">
            <w:pPr>
              <w:widowControl w:val="0"/>
              <w:autoSpaceDE w:val="0"/>
              <w:autoSpaceDN w:val="0"/>
              <w:adjustRightInd w:val="0"/>
              <w:spacing w:after="0" w:line="240" w:lineRule="auto"/>
              <w:rPr>
                <w:rFonts w:ascii="Times New Roman" w:hAnsi="Times New Roman" w:cs="Times New Roman"/>
                <w:sz w:val="28"/>
              </w:rPr>
            </w:pPr>
            <w:r w:rsidRPr="00CC1502">
              <w:rPr>
                <w:rFonts w:ascii="Times New Roman" w:hAnsi="Times New Roman" w:cs="Times New Roman"/>
                <w:sz w:val="28"/>
              </w:rPr>
              <w:t>ПРИНЯТО</w:t>
            </w:r>
          </w:p>
          <w:p w:rsidR="001F51C1" w:rsidRPr="00CC1502" w:rsidRDefault="001F51C1" w:rsidP="00324A85">
            <w:pPr>
              <w:widowControl w:val="0"/>
              <w:autoSpaceDE w:val="0"/>
              <w:autoSpaceDN w:val="0"/>
              <w:adjustRightInd w:val="0"/>
              <w:spacing w:after="0" w:line="240" w:lineRule="auto"/>
              <w:rPr>
                <w:rFonts w:ascii="Times New Roman" w:hAnsi="Times New Roman" w:cs="Times New Roman"/>
                <w:sz w:val="28"/>
              </w:rPr>
            </w:pPr>
            <w:r w:rsidRPr="00CC1502">
              <w:rPr>
                <w:rFonts w:ascii="Times New Roman" w:hAnsi="Times New Roman" w:cs="Times New Roman"/>
                <w:sz w:val="28"/>
              </w:rPr>
              <w:t>На педагогическом совете</w:t>
            </w:r>
          </w:p>
          <w:p w:rsidR="001F51C1" w:rsidRPr="00CC1502" w:rsidRDefault="001F51C1" w:rsidP="00324A85">
            <w:pPr>
              <w:spacing w:after="0" w:line="240" w:lineRule="auto"/>
              <w:rPr>
                <w:rFonts w:ascii="Times New Roman" w:hAnsi="Times New Roman" w:cs="Times New Roman"/>
                <w:sz w:val="28"/>
              </w:rPr>
            </w:pPr>
            <w:r w:rsidRPr="00CC1502">
              <w:rPr>
                <w:rFonts w:ascii="Times New Roman" w:hAnsi="Times New Roman" w:cs="Times New Roman"/>
                <w:sz w:val="28"/>
              </w:rPr>
              <w:t>Протокол  № _____</w:t>
            </w:r>
          </w:p>
          <w:p w:rsidR="001F51C1" w:rsidRPr="00CC1502" w:rsidRDefault="001F51C1" w:rsidP="00324A85">
            <w:pPr>
              <w:spacing w:after="0" w:line="240" w:lineRule="auto"/>
              <w:rPr>
                <w:rFonts w:ascii="Times New Roman" w:hAnsi="Times New Roman" w:cs="Times New Roman"/>
                <w:sz w:val="28"/>
              </w:rPr>
            </w:pPr>
            <w:r w:rsidRPr="00CC1502">
              <w:rPr>
                <w:rFonts w:ascii="Times New Roman" w:hAnsi="Times New Roman" w:cs="Times New Roman"/>
                <w:sz w:val="28"/>
              </w:rPr>
              <w:t>«__» ____201</w:t>
            </w:r>
            <w:r>
              <w:rPr>
                <w:rFonts w:ascii="Times New Roman" w:hAnsi="Times New Roman" w:cs="Times New Roman"/>
                <w:sz w:val="28"/>
              </w:rPr>
              <w:t>5</w:t>
            </w:r>
            <w:r w:rsidRPr="00CC1502">
              <w:rPr>
                <w:rFonts w:ascii="Times New Roman" w:hAnsi="Times New Roman" w:cs="Times New Roman"/>
                <w:sz w:val="28"/>
              </w:rPr>
              <w:t>г.</w:t>
            </w:r>
          </w:p>
          <w:p w:rsidR="001F51C1" w:rsidRPr="00CC1502" w:rsidRDefault="001F51C1" w:rsidP="00324A85">
            <w:pPr>
              <w:spacing w:after="0" w:line="240" w:lineRule="auto"/>
              <w:rPr>
                <w:rFonts w:ascii="Times New Roman" w:hAnsi="Times New Roman" w:cs="Times New Roman"/>
                <w:sz w:val="28"/>
              </w:rPr>
            </w:pPr>
          </w:p>
          <w:p w:rsidR="001F51C1" w:rsidRPr="00CC1502" w:rsidRDefault="001F51C1" w:rsidP="00324A85">
            <w:pPr>
              <w:widowControl w:val="0"/>
              <w:autoSpaceDE w:val="0"/>
              <w:autoSpaceDN w:val="0"/>
              <w:adjustRightInd w:val="0"/>
              <w:spacing w:after="0" w:line="240" w:lineRule="auto"/>
              <w:rPr>
                <w:rFonts w:ascii="Times New Roman" w:hAnsi="Times New Roman" w:cs="Times New Roman"/>
                <w:sz w:val="28"/>
              </w:rPr>
            </w:pPr>
          </w:p>
        </w:tc>
        <w:tc>
          <w:tcPr>
            <w:tcW w:w="3601" w:type="dxa"/>
          </w:tcPr>
          <w:p w:rsidR="001F51C1" w:rsidRPr="00CC1502" w:rsidRDefault="001F51C1" w:rsidP="00324A85">
            <w:pPr>
              <w:widowControl w:val="0"/>
              <w:autoSpaceDE w:val="0"/>
              <w:autoSpaceDN w:val="0"/>
              <w:adjustRightInd w:val="0"/>
              <w:spacing w:after="0" w:line="240" w:lineRule="auto"/>
              <w:rPr>
                <w:rFonts w:ascii="Times New Roman" w:hAnsi="Times New Roman" w:cs="Times New Roman"/>
                <w:sz w:val="28"/>
              </w:rPr>
            </w:pPr>
            <w:r w:rsidRPr="00CC1502">
              <w:rPr>
                <w:rFonts w:ascii="Times New Roman" w:hAnsi="Times New Roman" w:cs="Times New Roman"/>
                <w:sz w:val="28"/>
              </w:rPr>
              <w:t>УТВЕРЖДАЮ</w:t>
            </w:r>
          </w:p>
          <w:p w:rsidR="001F51C1" w:rsidRPr="00CC1502" w:rsidRDefault="001F51C1" w:rsidP="00324A85">
            <w:pPr>
              <w:widowControl w:val="0"/>
              <w:autoSpaceDE w:val="0"/>
              <w:autoSpaceDN w:val="0"/>
              <w:adjustRightInd w:val="0"/>
              <w:spacing w:after="0" w:line="240" w:lineRule="auto"/>
              <w:rPr>
                <w:rFonts w:ascii="Times New Roman" w:hAnsi="Times New Roman" w:cs="Times New Roman"/>
                <w:sz w:val="28"/>
              </w:rPr>
            </w:pPr>
            <w:r w:rsidRPr="00CC1502">
              <w:rPr>
                <w:rFonts w:ascii="Times New Roman" w:hAnsi="Times New Roman" w:cs="Times New Roman"/>
                <w:sz w:val="28"/>
              </w:rPr>
              <w:t>Директор  КГ</w:t>
            </w:r>
            <w:r w:rsidR="00B764F8">
              <w:rPr>
                <w:rFonts w:ascii="Times New Roman" w:hAnsi="Times New Roman" w:cs="Times New Roman"/>
                <w:sz w:val="28"/>
              </w:rPr>
              <w:t>Б</w:t>
            </w:r>
            <w:r w:rsidRPr="00CC1502">
              <w:rPr>
                <w:rFonts w:ascii="Times New Roman" w:hAnsi="Times New Roman" w:cs="Times New Roman"/>
                <w:sz w:val="28"/>
              </w:rPr>
              <w:t>ОУ Школа 3</w:t>
            </w:r>
          </w:p>
          <w:p w:rsidR="001F51C1" w:rsidRPr="00CC1502" w:rsidRDefault="001F51C1" w:rsidP="00324A85">
            <w:pPr>
              <w:widowControl w:val="0"/>
              <w:autoSpaceDE w:val="0"/>
              <w:autoSpaceDN w:val="0"/>
              <w:adjustRightInd w:val="0"/>
              <w:spacing w:after="0" w:line="240" w:lineRule="auto"/>
              <w:rPr>
                <w:rFonts w:ascii="Times New Roman" w:hAnsi="Times New Roman" w:cs="Times New Roman"/>
                <w:sz w:val="28"/>
              </w:rPr>
            </w:pPr>
            <w:r w:rsidRPr="00CC1502">
              <w:rPr>
                <w:rFonts w:ascii="Times New Roman" w:hAnsi="Times New Roman" w:cs="Times New Roman"/>
                <w:sz w:val="28"/>
              </w:rPr>
              <w:t>____________И.И. Малых</w:t>
            </w:r>
          </w:p>
          <w:p w:rsidR="001F51C1" w:rsidRPr="00CC1502" w:rsidRDefault="001F51C1" w:rsidP="00324A85">
            <w:pPr>
              <w:widowControl w:val="0"/>
              <w:autoSpaceDE w:val="0"/>
              <w:autoSpaceDN w:val="0"/>
              <w:adjustRightInd w:val="0"/>
              <w:spacing w:after="0" w:line="240" w:lineRule="auto"/>
              <w:rPr>
                <w:rFonts w:ascii="Times New Roman" w:hAnsi="Times New Roman" w:cs="Times New Roman"/>
                <w:sz w:val="28"/>
              </w:rPr>
            </w:pPr>
            <w:r w:rsidRPr="00CC1502">
              <w:rPr>
                <w:rFonts w:ascii="Times New Roman" w:hAnsi="Times New Roman" w:cs="Times New Roman"/>
                <w:sz w:val="28"/>
              </w:rPr>
              <w:t>«___» ________201_г</w:t>
            </w:r>
          </w:p>
          <w:p w:rsidR="001F51C1" w:rsidRPr="00CC1502" w:rsidRDefault="001F51C1" w:rsidP="00324A85">
            <w:pPr>
              <w:widowControl w:val="0"/>
              <w:autoSpaceDE w:val="0"/>
              <w:autoSpaceDN w:val="0"/>
              <w:adjustRightInd w:val="0"/>
              <w:spacing w:after="0" w:line="240" w:lineRule="auto"/>
              <w:rPr>
                <w:rFonts w:ascii="Times New Roman" w:hAnsi="Times New Roman" w:cs="Times New Roman"/>
                <w:sz w:val="28"/>
              </w:rPr>
            </w:pPr>
          </w:p>
        </w:tc>
      </w:tr>
    </w:tbl>
    <w:p w:rsidR="002600B5" w:rsidRDefault="002600B5" w:rsidP="001F51C1">
      <w:pPr>
        <w:spacing w:after="0" w:line="240" w:lineRule="auto"/>
        <w:rPr>
          <w:rFonts w:ascii="Times New Roman" w:eastAsia="Times New Roman" w:hAnsi="Times New Roman" w:cs="Times New Roman"/>
          <w:b/>
          <w:bCs/>
          <w:sz w:val="24"/>
          <w:szCs w:val="24"/>
          <w:lang w:eastAsia="ru-RU"/>
        </w:rPr>
      </w:pPr>
    </w:p>
    <w:p w:rsidR="002600B5" w:rsidRPr="001F51C1" w:rsidRDefault="002600B5" w:rsidP="002600B5">
      <w:pPr>
        <w:spacing w:after="0" w:line="240" w:lineRule="auto"/>
        <w:jc w:val="center"/>
        <w:rPr>
          <w:rFonts w:ascii="Times New Roman" w:eastAsia="Times New Roman" w:hAnsi="Times New Roman" w:cs="Times New Roman"/>
          <w:sz w:val="28"/>
          <w:szCs w:val="28"/>
          <w:lang w:eastAsia="ru-RU"/>
        </w:rPr>
      </w:pPr>
      <w:r w:rsidRPr="001F51C1">
        <w:rPr>
          <w:rFonts w:ascii="Times New Roman" w:eastAsia="Times New Roman" w:hAnsi="Times New Roman" w:cs="Times New Roman"/>
          <w:b/>
          <w:bCs/>
          <w:sz w:val="28"/>
          <w:szCs w:val="28"/>
          <w:lang w:eastAsia="ru-RU"/>
        </w:rPr>
        <w:t>ПОЛОЖЕНИЕ</w:t>
      </w:r>
    </w:p>
    <w:p w:rsidR="002600B5" w:rsidRPr="001F51C1" w:rsidRDefault="001F51C1" w:rsidP="002600B5">
      <w:pPr>
        <w:spacing w:after="0" w:line="240" w:lineRule="auto"/>
        <w:jc w:val="center"/>
        <w:rPr>
          <w:rFonts w:ascii="Times New Roman" w:eastAsia="Times New Roman" w:hAnsi="Times New Roman" w:cs="Times New Roman"/>
          <w:sz w:val="28"/>
          <w:szCs w:val="28"/>
          <w:lang w:eastAsia="ru-RU"/>
        </w:rPr>
      </w:pPr>
      <w:r w:rsidRPr="001F51C1">
        <w:rPr>
          <w:rFonts w:ascii="Times New Roman" w:eastAsia="Times New Roman" w:hAnsi="Times New Roman" w:cs="Times New Roman"/>
          <w:b/>
          <w:bCs/>
          <w:sz w:val="28"/>
          <w:szCs w:val="28"/>
          <w:lang w:eastAsia="ru-RU"/>
        </w:rPr>
        <w:t>о защите детей от информации,</w:t>
      </w:r>
    </w:p>
    <w:p w:rsidR="002600B5" w:rsidRPr="001F51C1" w:rsidRDefault="001F51C1" w:rsidP="002600B5">
      <w:pPr>
        <w:spacing w:after="0" w:line="240" w:lineRule="auto"/>
        <w:jc w:val="center"/>
        <w:rPr>
          <w:rFonts w:ascii="Times New Roman" w:eastAsia="Times New Roman" w:hAnsi="Times New Roman" w:cs="Times New Roman"/>
          <w:sz w:val="28"/>
          <w:szCs w:val="28"/>
          <w:lang w:eastAsia="ru-RU"/>
        </w:rPr>
      </w:pPr>
      <w:proofErr w:type="gramStart"/>
      <w:r w:rsidRPr="001F51C1">
        <w:rPr>
          <w:rFonts w:ascii="Times New Roman" w:eastAsia="Times New Roman" w:hAnsi="Times New Roman" w:cs="Times New Roman"/>
          <w:b/>
          <w:bCs/>
          <w:sz w:val="28"/>
          <w:szCs w:val="28"/>
          <w:lang w:eastAsia="ru-RU"/>
        </w:rPr>
        <w:t>причиняющей</w:t>
      </w:r>
      <w:proofErr w:type="gramEnd"/>
      <w:r w:rsidRPr="001F51C1">
        <w:rPr>
          <w:rFonts w:ascii="Times New Roman" w:eastAsia="Times New Roman" w:hAnsi="Times New Roman" w:cs="Times New Roman"/>
          <w:b/>
          <w:bCs/>
          <w:sz w:val="28"/>
          <w:szCs w:val="28"/>
          <w:lang w:eastAsia="ru-RU"/>
        </w:rPr>
        <w:t xml:space="preserve"> вред их здоровью и развитию</w:t>
      </w:r>
    </w:p>
    <w:p w:rsidR="001F51C1" w:rsidRPr="001F51C1" w:rsidRDefault="001F51C1" w:rsidP="002600B5">
      <w:pPr>
        <w:spacing w:after="0" w:line="240" w:lineRule="auto"/>
        <w:jc w:val="both"/>
        <w:rPr>
          <w:rFonts w:ascii="Times New Roman" w:eastAsia="Times New Roman" w:hAnsi="Times New Roman" w:cs="Times New Roman"/>
          <w:sz w:val="28"/>
          <w:szCs w:val="28"/>
          <w:lang w:eastAsia="ru-RU"/>
        </w:rPr>
      </w:pPr>
    </w:p>
    <w:p w:rsidR="002600B5" w:rsidRPr="001F51C1" w:rsidRDefault="001F51C1" w:rsidP="001F51C1">
      <w:pPr>
        <w:pStyle w:val="a4"/>
        <w:numPr>
          <w:ilvl w:val="0"/>
          <w:numId w:val="1"/>
        </w:numPr>
        <w:spacing w:after="0" w:line="240" w:lineRule="auto"/>
        <w:jc w:val="both"/>
        <w:rPr>
          <w:rFonts w:ascii="Times New Roman" w:eastAsia="Times New Roman" w:hAnsi="Times New Roman" w:cs="Times New Roman"/>
          <w:b/>
          <w:sz w:val="28"/>
          <w:szCs w:val="28"/>
          <w:lang w:eastAsia="ru-RU"/>
        </w:rPr>
      </w:pPr>
      <w:r w:rsidRPr="001F51C1">
        <w:rPr>
          <w:rFonts w:ascii="Times New Roman" w:eastAsia="Times New Roman" w:hAnsi="Times New Roman" w:cs="Times New Roman"/>
          <w:b/>
          <w:sz w:val="28"/>
          <w:szCs w:val="28"/>
          <w:lang w:eastAsia="ru-RU"/>
        </w:rPr>
        <w:t>Общие положения</w:t>
      </w:r>
    </w:p>
    <w:p w:rsidR="001F51C1" w:rsidRPr="001F51C1" w:rsidRDefault="001F51C1" w:rsidP="001F51C1">
      <w:pPr>
        <w:pStyle w:val="a4"/>
        <w:spacing w:after="0" w:line="240" w:lineRule="auto"/>
        <w:ind w:left="1211"/>
        <w:jc w:val="both"/>
        <w:rPr>
          <w:rFonts w:ascii="Times New Roman" w:eastAsia="Times New Roman" w:hAnsi="Times New Roman" w:cs="Times New Roman"/>
          <w:sz w:val="28"/>
          <w:szCs w:val="28"/>
          <w:lang w:eastAsia="ru-RU"/>
        </w:rPr>
      </w:pP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1.1.  Настоящее Положение разработано в соответствии с Конституцией РФ. Федеральными закон </w:t>
      </w:r>
      <w:proofErr w:type="spellStart"/>
      <w:proofErr w:type="gramStart"/>
      <w:r w:rsidRPr="001F51C1">
        <w:rPr>
          <w:rFonts w:ascii="Times New Roman" w:eastAsia="Times New Roman" w:hAnsi="Times New Roman" w:cs="Times New Roman"/>
          <w:sz w:val="28"/>
          <w:szCs w:val="28"/>
          <w:lang w:eastAsia="ru-RU"/>
        </w:rPr>
        <w:t>o</w:t>
      </w:r>
      <w:proofErr w:type="gramEnd"/>
      <w:r w:rsidRPr="001F51C1">
        <w:rPr>
          <w:rFonts w:ascii="Times New Roman" w:eastAsia="Times New Roman" w:hAnsi="Times New Roman" w:cs="Times New Roman"/>
          <w:sz w:val="28"/>
          <w:szCs w:val="28"/>
          <w:lang w:eastAsia="ru-RU"/>
        </w:rPr>
        <w:t>т</w:t>
      </w:r>
      <w:proofErr w:type="spellEnd"/>
      <w:r w:rsidRPr="001F51C1">
        <w:rPr>
          <w:rFonts w:ascii="Times New Roman" w:eastAsia="Times New Roman" w:hAnsi="Times New Roman" w:cs="Times New Roman"/>
          <w:sz w:val="28"/>
          <w:szCs w:val="28"/>
          <w:lang w:eastAsia="ru-RU"/>
        </w:rPr>
        <w:t> 29 декабря 2010 года № 436 — Ф3 «О ищите детей от информации, причиняющей вред их здоровью и развитию», приказом Министерства связи и массовых коммуникаций РФ от 16 июня 2014 г. N 161 «Об утверждении требований к административным и организационным мерам, техническим и программно-аппаратным средствам защиты тетей от информации, причиняющей вред их здоровью и (или) развитию», для обеспечения административных и организационных мер по защите детей от информации, причиняющей вред их здоровью и развитию.</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1.2. К информации, причиняющей вред здоровью и (или) развитию детей, относится информация:</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  </w:t>
      </w:r>
      <w:proofErr w:type="gramStart"/>
      <w:r w:rsidRPr="001F51C1">
        <w:rPr>
          <w:rFonts w:ascii="Times New Roman" w:eastAsia="Times New Roman" w:hAnsi="Times New Roman" w:cs="Times New Roman"/>
          <w:sz w:val="28"/>
          <w:szCs w:val="28"/>
          <w:lang w:eastAsia="ru-RU"/>
        </w:rPr>
        <w:t>запрещенная</w:t>
      </w:r>
      <w:proofErr w:type="gramEnd"/>
      <w:r w:rsidRPr="001F51C1">
        <w:rPr>
          <w:rFonts w:ascii="Times New Roman" w:eastAsia="Times New Roman" w:hAnsi="Times New Roman" w:cs="Times New Roman"/>
          <w:sz w:val="28"/>
          <w:szCs w:val="28"/>
          <w:lang w:eastAsia="ru-RU"/>
        </w:rPr>
        <w:t xml:space="preserve"> для распространения среди детей;</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  </w:t>
      </w:r>
      <w:proofErr w:type="gramStart"/>
      <w:r w:rsidRPr="001F51C1">
        <w:rPr>
          <w:rFonts w:ascii="Times New Roman" w:eastAsia="Times New Roman" w:hAnsi="Times New Roman" w:cs="Times New Roman"/>
          <w:sz w:val="28"/>
          <w:szCs w:val="28"/>
          <w:lang w:eastAsia="ru-RU"/>
        </w:rPr>
        <w:t>распространение</w:t>
      </w:r>
      <w:proofErr w:type="gramEnd"/>
      <w:r w:rsidRPr="001F51C1">
        <w:rPr>
          <w:rFonts w:ascii="Times New Roman" w:eastAsia="Times New Roman" w:hAnsi="Times New Roman" w:cs="Times New Roman"/>
          <w:sz w:val="28"/>
          <w:szCs w:val="28"/>
          <w:lang w:eastAsia="ru-RU"/>
        </w:rPr>
        <w:t xml:space="preserve"> которой среди имей определенных возрастных категорий ограничено.</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1.2.1. К информации, запрещенной для распространения среди детей, относится информация:</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proofErr w:type="gramStart"/>
      <w:r w:rsidRPr="001F51C1">
        <w:rPr>
          <w:rFonts w:ascii="Times New Roman" w:eastAsia="Times New Roman" w:hAnsi="Times New Roman" w:cs="Times New Roman"/>
          <w:sz w:val="28"/>
          <w:szCs w:val="28"/>
          <w:lang w:eastAsia="ru-RU"/>
        </w:rPr>
        <w:t>•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proofErr w:type="gramStart"/>
      <w:r w:rsidRPr="001F51C1">
        <w:rPr>
          <w:rFonts w:ascii="Times New Roman" w:eastAsia="Times New Roman" w:hAnsi="Times New Roman" w:cs="Times New Roman"/>
          <w:sz w:val="28"/>
          <w:szCs w:val="28"/>
          <w:lang w:eastAsia="ru-RU"/>
        </w:rPr>
        <w:t>•  способная вызвать у детей желание у 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roofErr w:type="gramEnd"/>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  обосновывающая или оправдывающая допустимость насилия и (или) жестокости либо побуждающая осуществлять насильственные действия </w:t>
      </w:r>
      <w:r w:rsidRPr="001F51C1">
        <w:rPr>
          <w:rFonts w:ascii="Times New Roman" w:eastAsia="Times New Roman" w:hAnsi="Times New Roman" w:cs="Times New Roman"/>
          <w:sz w:val="28"/>
          <w:szCs w:val="28"/>
          <w:lang w:eastAsia="ru-RU"/>
        </w:rPr>
        <w:lastRenderedPageBreak/>
        <w:t>по отношению к людям или животным, за исключением случаев, предусмотренных настоящим Федеральным законом:</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  </w:t>
      </w:r>
      <w:proofErr w:type="gramStart"/>
      <w:r w:rsidRPr="001F51C1">
        <w:rPr>
          <w:rFonts w:ascii="Times New Roman" w:eastAsia="Times New Roman" w:hAnsi="Times New Roman" w:cs="Times New Roman"/>
          <w:sz w:val="28"/>
          <w:szCs w:val="28"/>
          <w:lang w:eastAsia="ru-RU"/>
        </w:rPr>
        <w:t>оправдывающая</w:t>
      </w:r>
      <w:proofErr w:type="gramEnd"/>
      <w:r w:rsidRPr="001F51C1">
        <w:rPr>
          <w:rFonts w:ascii="Times New Roman" w:eastAsia="Times New Roman" w:hAnsi="Times New Roman" w:cs="Times New Roman"/>
          <w:sz w:val="28"/>
          <w:szCs w:val="28"/>
          <w:lang w:eastAsia="ru-RU"/>
        </w:rPr>
        <w:t xml:space="preserve"> противоправное поведение;</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proofErr w:type="gramStart"/>
      <w:r w:rsidRPr="001F51C1">
        <w:rPr>
          <w:rFonts w:ascii="Times New Roman" w:eastAsia="Times New Roman" w:hAnsi="Times New Roman" w:cs="Times New Roman"/>
          <w:sz w:val="28"/>
          <w:szCs w:val="28"/>
          <w:lang w:eastAsia="ru-RU"/>
        </w:rPr>
        <w:t>•  содержащая нецензурную брань:</w:t>
      </w:r>
      <w:proofErr w:type="gramEnd"/>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  </w:t>
      </w:r>
      <w:proofErr w:type="gramStart"/>
      <w:r w:rsidRPr="001F51C1">
        <w:rPr>
          <w:rFonts w:ascii="Times New Roman" w:eastAsia="Times New Roman" w:hAnsi="Times New Roman" w:cs="Times New Roman"/>
          <w:sz w:val="28"/>
          <w:szCs w:val="28"/>
          <w:lang w:eastAsia="ru-RU"/>
        </w:rPr>
        <w:t>содержащая</w:t>
      </w:r>
      <w:proofErr w:type="gramEnd"/>
      <w:r w:rsidRPr="001F51C1">
        <w:rPr>
          <w:rFonts w:ascii="Times New Roman" w:eastAsia="Times New Roman" w:hAnsi="Times New Roman" w:cs="Times New Roman"/>
          <w:sz w:val="28"/>
          <w:szCs w:val="28"/>
          <w:lang w:eastAsia="ru-RU"/>
        </w:rPr>
        <w:t xml:space="preserve"> информацию порнографического характера;</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proofErr w:type="gramStart"/>
      <w:r w:rsidRPr="001F51C1">
        <w:rPr>
          <w:rFonts w:ascii="Times New Roman" w:eastAsia="Times New Roman" w:hAnsi="Times New Roman" w:cs="Times New Roman"/>
          <w:sz w:val="28"/>
          <w:szCs w:val="28"/>
          <w:lang w:eastAsia="ru-RU"/>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несовершеннолетнею, аудиозапись его голоса, место его жительства или место временного пребывания, место сто учебы или работы, иную информацию, позволяющую прямо или косвенно установить личность такого несовершеннолетнего.</w:t>
      </w:r>
      <w:proofErr w:type="gramEnd"/>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1.2.2. К информации, распространение которой среди детей определенных возрастных категорий ограничено, относится информация:</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  </w:t>
      </w:r>
      <w:proofErr w:type="gramStart"/>
      <w:r w:rsidRPr="001F51C1">
        <w:rPr>
          <w:rFonts w:ascii="Times New Roman" w:eastAsia="Times New Roman" w:hAnsi="Times New Roman" w:cs="Times New Roman"/>
          <w:sz w:val="28"/>
          <w:szCs w:val="28"/>
          <w:lang w:eastAsia="ru-RU"/>
        </w:rPr>
        <w:t>представляемая</w:t>
      </w:r>
      <w:proofErr w:type="gramEnd"/>
      <w:r w:rsidRPr="001F51C1">
        <w:rPr>
          <w:rFonts w:ascii="Times New Roman" w:eastAsia="Times New Roman" w:hAnsi="Times New Roman" w:cs="Times New Roman"/>
          <w:sz w:val="28"/>
          <w:szCs w:val="28"/>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  </w:t>
      </w:r>
      <w:proofErr w:type="gramStart"/>
      <w:r w:rsidRPr="001F51C1">
        <w:rPr>
          <w:rFonts w:ascii="Times New Roman" w:eastAsia="Times New Roman" w:hAnsi="Times New Roman" w:cs="Times New Roman"/>
          <w:sz w:val="28"/>
          <w:szCs w:val="28"/>
          <w:lang w:eastAsia="ru-RU"/>
        </w:rPr>
        <w:t>представляемая</w:t>
      </w:r>
      <w:proofErr w:type="gramEnd"/>
      <w:r w:rsidRPr="001F51C1">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2600B5"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  </w:t>
      </w:r>
      <w:proofErr w:type="gramStart"/>
      <w:r w:rsidRPr="001F51C1">
        <w:rPr>
          <w:rFonts w:ascii="Times New Roman" w:eastAsia="Times New Roman" w:hAnsi="Times New Roman" w:cs="Times New Roman"/>
          <w:sz w:val="28"/>
          <w:szCs w:val="28"/>
          <w:lang w:eastAsia="ru-RU"/>
        </w:rPr>
        <w:t>содержащая</w:t>
      </w:r>
      <w:proofErr w:type="gramEnd"/>
      <w:r w:rsidRPr="001F51C1">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1F51C1" w:rsidRPr="001F51C1" w:rsidRDefault="001F51C1" w:rsidP="001F51C1">
      <w:pPr>
        <w:spacing w:after="0" w:line="240" w:lineRule="auto"/>
        <w:ind w:firstLine="851"/>
        <w:jc w:val="both"/>
        <w:rPr>
          <w:rFonts w:ascii="Times New Roman" w:eastAsia="Times New Roman" w:hAnsi="Times New Roman" w:cs="Times New Roman"/>
          <w:sz w:val="28"/>
          <w:szCs w:val="28"/>
          <w:lang w:eastAsia="ru-RU"/>
        </w:rPr>
      </w:pPr>
    </w:p>
    <w:p w:rsidR="002600B5" w:rsidRPr="001F51C1" w:rsidRDefault="001F51C1" w:rsidP="001F51C1">
      <w:pPr>
        <w:spacing w:after="0" w:line="240" w:lineRule="auto"/>
        <w:ind w:firstLine="851"/>
        <w:jc w:val="both"/>
        <w:rPr>
          <w:rFonts w:ascii="Times New Roman" w:eastAsia="Times New Roman" w:hAnsi="Times New Roman" w:cs="Times New Roman"/>
          <w:b/>
          <w:sz w:val="28"/>
          <w:szCs w:val="28"/>
          <w:lang w:eastAsia="ru-RU"/>
        </w:rPr>
      </w:pPr>
      <w:r w:rsidRPr="001F51C1">
        <w:rPr>
          <w:rFonts w:ascii="Times New Roman" w:eastAsia="Times New Roman" w:hAnsi="Times New Roman" w:cs="Times New Roman"/>
          <w:b/>
          <w:sz w:val="28"/>
          <w:szCs w:val="28"/>
          <w:lang w:eastAsia="ru-RU"/>
        </w:rPr>
        <w:t>2. Классификация информационной продукции</w:t>
      </w:r>
    </w:p>
    <w:p w:rsidR="001F51C1" w:rsidRPr="001F51C1" w:rsidRDefault="001F51C1" w:rsidP="001F51C1">
      <w:pPr>
        <w:spacing w:after="0" w:line="240" w:lineRule="auto"/>
        <w:ind w:firstLine="851"/>
        <w:jc w:val="both"/>
        <w:rPr>
          <w:rFonts w:ascii="Times New Roman" w:eastAsia="Times New Roman" w:hAnsi="Times New Roman" w:cs="Times New Roman"/>
          <w:sz w:val="28"/>
          <w:szCs w:val="28"/>
          <w:lang w:eastAsia="ru-RU"/>
        </w:rPr>
      </w:pP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2.1.  Классификация информационной продукции осуществляется по следующим категориям:</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Информационная продукция для детей, не достигших возраста шести лет;</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Информационная продукция для детей, достигших возраста шести лет;</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Информационная продукция для детей, достигших возраста двенадцати лет;</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Информационная продукция для детей, достигших возраста шестнадцати лет;</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информационная продукция, запрещенная для распространения среди детей (п. 1.2.1. настоящего Положения).</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2.1.1.  </w:t>
      </w:r>
      <w:proofErr w:type="gramStart"/>
      <w:r w:rsidRPr="001F51C1">
        <w:rPr>
          <w:rFonts w:ascii="Times New Roman" w:eastAsia="Times New Roman" w:hAnsi="Times New Roman" w:cs="Times New Roman"/>
          <w:sz w:val="28"/>
          <w:szCs w:val="28"/>
          <w:lang w:eastAsia="ru-RU"/>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w:t>
      </w:r>
      <w:r w:rsidRPr="001F51C1">
        <w:rPr>
          <w:rFonts w:ascii="Times New Roman" w:eastAsia="Times New Roman" w:hAnsi="Times New Roman" w:cs="Times New Roman"/>
          <w:sz w:val="28"/>
          <w:szCs w:val="28"/>
          <w:lang w:eastAsia="ru-RU"/>
        </w:rPr>
        <w:lastRenderedPageBreak/>
        <w:t>(или)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1F51C1">
        <w:rPr>
          <w:rFonts w:ascii="Times New Roman" w:eastAsia="Times New Roman" w:hAnsi="Times New Roman" w:cs="Times New Roman"/>
          <w:sz w:val="28"/>
          <w:szCs w:val="28"/>
          <w:lang w:eastAsia="ru-RU"/>
        </w:rPr>
        <w:t xml:space="preserve"> к жертве насилия и (или) осуждения насилия).</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2.1.2.  К информационной продукции для детей, достигших возраста шести лет, может быть отнесена информационная продукция, предусмотренная п.2.1.1. настоящего Положения, а также информационная продукция, содержащая оправданные ее жанром и (или) сюжетом:</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не побуждающие к совершению антиобщественных действий и (или) преступлений</w:t>
      </w:r>
      <w:proofErr w:type="gramStart"/>
      <w:r w:rsidRPr="001F51C1">
        <w:rPr>
          <w:rFonts w:ascii="Times New Roman" w:eastAsia="Times New Roman" w:hAnsi="Times New Roman" w:cs="Times New Roman"/>
          <w:sz w:val="28"/>
          <w:szCs w:val="28"/>
          <w:lang w:eastAsia="ru-RU"/>
        </w:rPr>
        <w:t>.</w:t>
      </w:r>
      <w:proofErr w:type="gramEnd"/>
      <w:r w:rsidRPr="001F51C1">
        <w:rPr>
          <w:rFonts w:ascii="Times New Roman" w:eastAsia="Times New Roman" w:hAnsi="Times New Roman" w:cs="Times New Roman"/>
          <w:sz w:val="28"/>
          <w:szCs w:val="28"/>
          <w:lang w:eastAsia="ru-RU"/>
        </w:rPr>
        <w:t xml:space="preserve"> </w:t>
      </w:r>
      <w:proofErr w:type="gramStart"/>
      <w:r w:rsidRPr="001F51C1">
        <w:rPr>
          <w:rFonts w:ascii="Times New Roman" w:eastAsia="Times New Roman" w:hAnsi="Times New Roman" w:cs="Times New Roman"/>
          <w:sz w:val="28"/>
          <w:szCs w:val="28"/>
          <w:lang w:eastAsia="ru-RU"/>
        </w:rPr>
        <w:t>э</w:t>
      </w:r>
      <w:proofErr w:type="gramEnd"/>
      <w:r w:rsidRPr="001F51C1">
        <w:rPr>
          <w:rFonts w:ascii="Times New Roman" w:eastAsia="Times New Roman" w:hAnsi="Times New Roman" w:cs="Times New Roman"/>
          <w:sz w:val="28"/>
          <w:szCs w:val="28"/>
          <w:lang w:eastAsia="ru-RU"/>
        </w:rPr>
        <w:t>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2.1.3.  К информационной продукции для детей, достигших возраста двенадцати лет, может быть отнесена информационная продукция, предусмотренная п. 2.1.2. настоящего Положения, а также информационная продукция, содержащая оправданные ее жанром и (или) сюжетом:</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proofErr w:type="gramStart"/>
      <w:r w:rsidRPr="001F51C1">
        <w:rPr>
          <w:rFonts w:ascii="Times New Roman" w:eastAsia="Times New Roman" w:hAnsi="Times New Roman" w:cs="Times New Roman"/>
          <w:sz w:val="28"/>
          <w:szCs w:val="28"/>
          <w:lang w:eastAsia="ru-RU"/>
        </w:rPr>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w:t>
      </w:r>
      <w:proofErr w:type="gramStart"/>
      <w:r w:rsidRPr="001F51C1">
        <w:rPr>
          <w:rFonts w:ascii="Times New Roman" w:eastAsia="Times New Roman" w:hAnsi="Times New Roman" w:cs="Times New Roman"/>
          <w:sz w:val="28"/>
          <w:szCs w:val="28"/>
          <w:lang w:eastAsia="ru-RU"/>
        </w:rPr>
        <w:t>при</w:t>
      </w:r>
      <w:proofErr w:type="gramEnd"/>
      <w:r w:rsidRPr="001F51C1">
        <w:rPr>
          <w:rFonts w:ascii="Times New Roman" w:eastAsia="Times New Roman" w:hAnsi="Times New Roman" w:cs="Times New Roman"/>
          <w:sz w:val="28"/>
          <w:szCs w:val="28"/>
          <w:lang w:eastAsia="ru-RU"/>
        </w:rPr>
        <w:t> </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 </w:t>
      </w:r>
      <w:proofErr w:type="gramStart"/>
      <w:r w:rsidRPr="001F51C1">
        <w:rPr>
          <w:rFonts w:ascii="Times New Roman" w:eastAsia="Times New Roman" w:hAnsi="Times New Roman" w:cs="Times New Roman"/>
          <w:sz w:val="28"/>
          <w:szCs w:val="28"/>
          <w:lang w:eastAsia="ru-RU"/>
        </w:rPr>
        <w:t>условии</w:t>
      </w:r>
      <w:proofErr w:type="gramEnd"/>
      <w:r w:rsidRPr="001F51C1">
        <w:rPr>
          <w:rFonts w:ascii="Times New Roman" w:eastAsia="Times New Roman" w:hAnsi="Times New Roman" w:cs="Times New Roman"/>
          <w:sz w:val="28"/>
          <w:szCs w:val="28"/>
          <w:lang w:eastAsia="ru-RU"/>
        </w:rPr>
        <w:t>,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lastRenderedPageBreak/>
        <w:t>2.1.4. К информационной продукции для детей, достигших возраста шестнадцати лет, может быть отнесена информационная продукция, предусмотренная п. 2.1.3. настоящего Положения, а также информационная продукция, содержащая оправданные ее жанром и (или) сюжетом:</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proofErr w:type="gramStart"/>
      <w:r w:rsidRPr="001F51C1">
        <w:rPr>
          <w:rFonts w:ascii="Times New Roman" w:eastAsia="Times New Roman" w:hAnsi="Times New Roman" w:cs="Times New Roman"/>
          <w:sz w:val="28"/>
          <w:szCs w:val="28"/>
          <w:lang w:eastAsia="ru-RU"/>
        </w:rPr>
        <w:t>•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proofErr w:type="gramStart"/>
      <w:r w:rsidRPr="001F51C1">
        <w:rPr>
          <w:rFonts w:ascii="Times New Roman" w:eastAsia="Times New Roman" w:hAnsi="Times New Roman" w:cs="Times New Roman"/>
          <w:sz w:val="28"/>
          <w:szCs w:val="28"/>
          <w:lang w:eastAsia="ru-RU"/>
        </w:rPr>
        <w:t>•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отдельные бранные слова и (или) выражения, не относящиеся к нецензурной брани;</w:t>
      </w:r>
    </w:p>
    <w:p w:rsidR="002600B5"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F51C1" w:rsidRPr="001F51C1" w:rsidRDefault="001F51C1" w:rsidP="001F51C1">
      <w:pPr>
        <w:spacing w:after="0" w:line="240" w:lineRule="auto"/>
        <w:ind w:firstLine="851"/>
        <w:jc w:val="both"/>
        <w:rPr>
          <w:rFonts w:ascii="Times New Roman" w:eastAsia="Times New Roman" w:hAnsi="Times New Roman" w:cs="Times New Roman"/>
          <w:sz w:val="28"/>
          <w:szCs w:val="28"/>
          <w:lang w:eastAsia="ru-RU"/>
        </w:rPr>
      </w:pPr>
    </w:p>
    <w:p w:rsidR="002600B5" w:rsidRPr="001F51C1" w:rsidRDefault="001F51C1" w:rsidP="001F51C1">
      <w:pPr>
        <w:spacing w:after="0" w:line="240" w:lineRule="auto"/>
        <w:ind w:firstLine="851"/>
        <w:jc w:val="both"/>
        <w:rPr>
          <w:rFonts w:ascii="Times New Roman" w:eastAsia="Times New Roman" w:hAnsi="Times New Roman" w:cs="Times New Roman"/>
          <w:b/>
          <w:sz w:val="28"/>
          <w:szCs w:val="28"/>
          <w:lang w:eastAsia="ru-RU"/>
        </w:rPr>
      </w:pPr>
      <w:r w:rsidRPr="001F51C1">
        <w:rPr>
          <w:rFonts w:ascii="Times New Roman" w:eastAsia="Times New Roman" w:hAnsi="Times New Roman" w:cs="Times New Roman"/>
          <w:b/>
          <w:sz w:val="28"/>
          <w:szCs w:val="28"/>
          <w:lang w:eastAsia="ru-RU"/>
        </w:rPr>
        <w:t>3. Процедуры присвоения и размещения знака информационной продукции и (или) текстового предупреждения об информационной продукции, запрещенной для детей</w:t>
      </w:r>
    </w:p>
    <w:p w:rsidR="001F51C1" w:rsidRPr="001F51C1" w:rsidRDefault="001F51C1" w:rsidP="001F51C1">
      <w:pPr>
        <w:spacing w:after="0" w:line="240" w:lineRule="auto"/>
        <w:ind w:firstLine="851"/>
        <w:jc w:val="both"/>
        <w:rPr>
          <w:rFonts w:ascii="Times New Roman" w:eastAsia="Times New Roman" w:hAnsi="Times New Roman" w:cs="Times New Roman"/>
          <w:sz w:val="28"/>
          <w:szCs w:val="28"/>
          <w:lang w:eastAsia="ru-RU"/>
        </w:rPr>
      </w:pP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3.1.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ее производителем и (или) распространителем следующим образом:</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1)  применительно к категории информационной продукции для детей, не достигших возраста шести лет, — в виде цифры «0» и знака «плюс»;</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lastRenderedPageBreak/>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3.2.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фильма при кин</w:t>
      </w:r>
      <w:proofErr w:type="gramStart"/>
      <w:r w:rsidRPr="001F51C1">
        <w:rPr>
          <w:rFonts w:ascii="Times New Roman" w:eastAsia="Times New Roman" w:hAnsi="Times New Roman" w:cs="Times New Roman"/>
          <w:sz w:val="28"/>
          <w:szCs w:val="28"/>
          <w:lang w:eastAsia="ru-RU"/>
        </w:rPr>
        <w:t>о-</w:t>
      </w:r>
      <w:proofErr w:type="gramEnd"/>
      <w:r w:rsidRPr="001F51C1">
        <w:rPr>
          <w:rFonts w:ascii="Times New Roman" w:eastAsia="Times New Roman" w:hAnsi="Times New Roman" w:cs="Times New Roman"/>
          <w:sz w:val="28"/>
          <w:szCs w:val="28"/>
          <w:lang w:eastAsia="ru-RU"/>
        </w:rPr>
        <w:t xml:space="preserve"> и </w:t>
      </w:r>
      <w:proofErr w:type="spellStart"/>
      <w:r w:rsidRPr="001F51C1">
        <w:rPr>
          <w:rFonts w:ascii="Times New Roman" w:eastAsia="Times New Roman" w:hAnsi="Times New Roman" w:cs="Times New Roman"/>
          <w:sz w:val="28"/>
          <w:szCs w:val="28"/>
          <w:lang w:eastAsia="ru-RU"/>
        </w:rPr>
        <w:t>видеообслуживании</w:t>
      </w:r>
      <w:proofErr w:type="spellEnd"/>
      <w:r w:rsidRPr="001F51C1">
        <w:rPr>
          <w:rFonts w:ascii="Times New Roman" w:eastAsia="Times New Roman" w:hAnsi="Times New Roman" w:cs="Times New Roman"/>
          <w:sz w:val="28"/>
          <w:szCs w:val="28"/>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3.3.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1F51C1">
        <w:rPr>
          <w:rFonts w:ascii="Times New Roman" w:eastAsia="Times New Roman" w:hAnsi="Times New Roman" w:cs="Times New Roman"/>
          <w:sz w:val="28"/>
          <w:szCs w:val="28"/>
          <w:lang w:eastAsia="ru-RU"/>
        </w:rPr>
        <w:t>о-</w:t>
      </w:r>
      <w:proofErr w:type="gramEnd"/>
      <w:r w:rsidRPr="001F51C1">
        <w:rPr>
          <w:rFonts w:ascii="Times New Roman" w:eastAsia="Times New Roman" w:hAnsi="Times New Roman" w:cs="Times New Roman"/>
          <w:sz w:val="28"/>
          <w:szCs w:val="28"/>
          <w:lang w:eastAsia="ru-RU"/>
        </w:rPr>
        <w:t xml:space="preserve"> или </w:t>
      </w:r>
      <w:proofErr w:type="spellStart"/>
      <w:r w:rsidRPr="001F51C1">
        <w:rPr>
          <w:rFonts w:ascii="Times New Roman" w:eastAsia="Times New Roman" w:hAnsi="Times New Roman" w:cs="Times New Roman"/>
          <w:sz w:val="28"/>
          <w:szCs w:val="28"/>
          <w:lang w:eastAsia="ru-RU"/>
        </w:rPr>
        <w:t>видеопоказе</w:t>
      </w:r>
      <w:proofErr w:type="spellEnd"/>
      <w:r w:rsidRPr="001F51C1">
        <w:rPr>
          <w:rFonts w:ascii="Times New Roman" w:eastAsia="Times New Roman" w:hAnsi="Times New Roman" w:cs="Times New Roman"/>
          <w:sz w:val="28"/>
          <w:szCs w:val="28"/>
          <w:lang w:eastAsia="ru-RU"/>
        </w:rPr>
        <w:t>, а также входного билета, приглашения либо иного документа, предоставляющих право посещения такого мероприятия.</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3.4.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2600B5"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3.5.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1F51C1" w:rsidRPr="001F51C1" w:rsidRDefault="001F51C1" w:rsidP="001F51C1">
      <w:pPr>
        <w:spacing w:after="0" w:line="240" w:lineRule="auto"/>
        <w:ind w:firstLine="851"/>
        <w:jc w:val="both"/>
        <w:rPr>
          <w:rFonts w:ascii="Times New Roman" w:eastAsia="Times New Roman" w:hAnsi="Times New Roman" w:cs="Times New Roman"/>
          <w:sz w:val="28"/>
          <w:szCs w:val="28"/>
          <w:lang w:eastAsia="ru-RU"/>
        </w:rPr>
      </w:pPr>
    </w:p>
    <w:p w:rsidR="002600B5" w:rsidRDefault="001F51C1" w:rsidP="001F51C1">
      <w:pPr>
        <w:spacing w:after="0" w:line="240" w:lineRule="auto"/>
        <w:ind w:firstLine="851"/>
        <w:jc w:val="both"/>
        <w:rPr>
          <w:rFonts w:ascii="Times New Roman" w:eastAsia="Times New Roman" w:hAnsi="Times New Roman" w:cs="Times New Roman"/>
          <w:b/>
          <w:sz w:val="28"/>
          <w:szCs w:val="28"/>
          <w:lang w:eastAsia="ru-RU"/>
        </w:rPr>
      </w:pPr>
      <w:r w:rsidRPr="001F51C1">
        <w:rPr>
          <w:rFonts w:ascii="Times New Roman" w:eastAsia="Times New Roman" w:hAnsi="Times New Roman" w:cs="Times New Roman"/>
          <w:b/>
          <w:sz w:val="28"/>
          <w:szCs w:val="28"/>
          <w:lang w:eastAsia="ru-RU"/>
        </w:rPr>
        <w:t>4. 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1F51C1" w:rsidRPr="001F51C1" w:rsidRDefault="001F51C1" w:rsidP="001F51C1">
      <w:pPr>
        <w:spacing w:after="0" w:line="240" w:lineRule="auto"/>
        <w:ind w:firstLine="851"/>
        <w:jc w:val="both"/>
        <w:rPr>
          <w:rFonts w:ascii="Times New Roman" w:eastAsia="Times New Roman" w:hAnsi="Times New Roman" w:cs="Times New Roman"/>
          <w:b/>
          <w:sz w:val="28"/>
          <w:szCs w:val="28"/>
          <w:lang w:eastAsia="ru-RU"/>
        </w:rPr>
      </w:pP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4.1.  В случае необходимости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не менее чем за неделю организаторами мероприятия должен быть предоставлен план проведения мероприятия с поминутным регламентом по каждому пункту плана мероприятия.</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4.2.  Лицо, ответственное за сопровождение детей на данное мероприятие, должно обеспечить организованный вывод детей за 10 минут до демонстрации информационной продукции, запрещенной для детей на расстоянии не менее чем сто метров от границ территорий места проведения зрелищного мероприятия.</w:t>
      </w:r>
    </w:p>
    <w:p w:rsidR="001F51C1" w:rsidRDefault="001F51C1" w:rsidP="001F51C1">
      <w:pPr>
        <w:spacing w:after="0" w:line="240" w:lineRule="auto"/>
        <w:ind w:firstLine="851"/>
        <w:jc w:val="both"/>
        <w:rPr>
          <w:rFonts w:ascii="Times New Roman" w:eastAsia="Times New Roman" w:hAnsi="Times New Roman" w:cs="Times New Roman"/>
          <w:sz w:val="28"/>
          <w:szCs w:val="28"/>
          <w:lang w:eastAsia="ru-RU"/>
        </w:rPr>
      </w:pPr>
    </w:p>
    <w:p w:rsidR="001F51C1" w:rsidRDefault="001F51C1" w:rsidP="001F51C1">
      <w:pPr>
        <w:spacing w:after="0" w:line="240" w:lineRule="auto"/>
        <w:ind w:firstLine="851"/>
        <w:jc w:val="both"/>
        <w:rPr>
          <w:rFonts w:ascii="Times New Roman" w:eastAsia="Times New Roman" w:hAnsi="Times New Roman" w:cs="Times New Roman"/>
          <w:b/>
          <w:sz w:val="28"/>
          <w:szCs w:val="28"/>
          <w:lang w:eastAsia="ru-RU"/>
        </w:rPr>
      </w:pPr>
    </w:p>
    <w:p w:rsidR="001F51C1" w:rsidRDefault="001F51C1" w:rsidP="001F51C1">
      <w:pPr>
        <w:spacing w:after="0" w:line="240" w:lineRule="auto"/>
        <w:ind w:firstLine="851"/>
        <w:jc w:val="both"/>
        <w:rPr>
          <w:rFonts w:ascii="Times New Roman" w:eastAsia="Times New Roman" w:hAnsi="Times New Roman" w:cs="Times New Roman"/>
          <w:b/>
          <w:sz w:val="28"/>
          <w:szCs w:val="28"/>
          <w:lang w:eastAsia="ru-RU"/>
        </w:rPr>
      </w:pPr>
    </w:p>
    <w:p w:rsidR="001F51C1" w:rsidRDefault="001F51C1" w:rsidP="001F51C1">
      <w:pPr>
        <w:spacing w:after="0" w:line="240" w:lineRule="auto"/>
        <w:ind w:firstLine="851"/>
        <w:jc w:val="both"/>
        <w:rPr>
          <w:rFonts w:ascii="Times New Roman" w:eastAsia="Times New Roman" w:hAnsi="Times New Roman" w:cs="Times New Roman"/>
          <w:b/>
          <w:sz w:val="28"/>
          <w:szCs w:val="28"/>
          <w:lang w:eastAsia="ru-RU"/>
        </w:rPr>
      </w:pPr>
    </w:p>
    <w:p w:rsidR="001F51C1" w:rsidRDefault="001F51C1" w:rsidP="001F51C1">
      <w:pPr>
        <w:spacing w:after="0" w:line="240" w:lineRule="auto"/>
        <w:ind w:firstLine="851"/>
        <w:jc w:val="both"/>
        <w:rPr>
          <w:rFonts w:ascii="Times New Roman" w:eastAsia="Times New Roman" w:hAnsi="Times New Roman" w:cs="Times New Roman"/>
          <w:b/>
          <w:sz w:val="28"/>
          <w:szCs w:val="28"/>
          <w:lang w:eastAsia="ru-RU"/>
        </w:rPr>
      </w:pPr>
    </w:p>
    <w:p w:rsidR="002600B5" w:rsidRDefault="002600B5" w:rsidP="001F51C1">
      <w:pPr>
        <w:spacing w:after="0" w:line="240" w:lineRule="auto"/>
        <w:ind w:firstLine="851"/>
        <w:jc w:val="both"/>
        <w:rPr>
          <w:rFonts w:ascii="Times New Roman" w:eastAsia="Times New Roman" w:hAnsi="Times New Roman" w:cs="Times New Roman"/>
          <w:b/>
          <w:sz w:val="28"/>
          <w:szCs w:val="28"/>
          <w:lang w:eastAsia="ru-RU"/>
        </w:rPr>
      </w:pPr>
      <w:r w:rsidRPr="001F51C1">
        <w:rPr>
          <w:rFonts w:ascii="Times New Roman" w:eastAsia="Times New Roman" w:hAnsi="Times New Roman" w:cs="Times New Roman"/>
          <w:b/>
          <w:sz w:val="28"/>
          <w:szCs w:val="28"/>
          <w:lang w:eastAsia="ru-RU"/>
        </w:rPr>
        <w:lastRenderedPageBreak/>
        <w:t xml:space="preserve">5. </w:t>
      </w:r>
      <w:r w:rsidR="001F51C1" w:rsidRPr="001F51C1">
        <w:rPr>
          <w:rFonts w:ascii="Times New Roman" w:eastAsia="Times New Roman" w:hAnsi="Times New Roman" w:cs="Times New Roman"/>
          <w:b/>
          <w:sz w:val="28"/>
          <w:szCs w:val="28"/>
          <w:lang w:eastAsia="ru-RU"/>
        </w:rPr>
        <w:t>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 и радиовещания, сети «интернет» и сетей подвижной радиотелефонной связи,</w:t>
      </w:r>
      <w:r w:rsidR="001F51C1">
        <w:rPr>
          <w:rFonts w:ascii="Times New Roman" w:eastAsia="Times New Roman" w:hAnsi="Times New Roman" w:cs="Times New Roman"/>
          <w:b/>
          <w:sz w:val="28"/>
          <w:szCs w:val="28"/>
          <w:lang w:eastAsia="ru-RU"/>
        </w:rPr>
        <w:t xml:space="preserve"> </w:t>
      </w:r>
      <w:r w:rsidR="001F51C1" w:rsidRPr="001F51C1">
        <w:rPr>
          <w:rFonts w:ascii="Times New Roman" w:eastAsia="Times New Roman" w:hAnsi="Times New Roman" w:cs="Times New Roman"/>
          <w:b/>
          <w:sz w:val="28"/>
          <w:szCs w:val="28"/>
          <w:lang w:eastAsia="ru-RU"/>
        </w:rPr>
        <w:t>в местах доступных для детей</w:t>
      </w:r>
    </w:p>
    <w:p w:rsidR="001F51C1" w:rsidRPr="001F51C1" w:rsidRDefault="001F51C1" w:rsidP="001F51C1">
      <w:pPr>
        <w:spacing w:after="0" w:line="240" w:lineRule="auto"/>
        <w:ind w:firstLine="851"/>
        <w:jc w:val="both"/>
        <w:rPr>
          <w:rFonts w:ascii="Times New Roman" w:eastAsia="Times New Roman" w:hAnsi="Times New Roman" w:cs="Times New Roman"/>
          <w:b/>
          <w:sz w:val="28"/>
          <w:szCs w:val="28"/>
          <w:lang w:eastAsia="ru-RU"/>
        </w:rPr>
      </w:pP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5.1.  Информационная продукция, причиняющая вред здоровью и (или) развитию детей, не подлежит распространению посредством </w:t>
      </w:r>
      <w:proofErr w:type="gramStart"/>
      <w:r w:rsidRPr="001F51C1">
        <w:rPr>
          <w:rFonts w:ascii="Times New Roman" w:eastAsia="Times New Roman" w:hAnsi="Times New Roman" w:cs="Times New Roman"/>
          <w:sz w:val="28"/>
          <w:szCs w:val="28"/>
          <w:lang w:eastAsia="ru-RU"/>
        </w:rPr>
        <w:t>теле</w:t>
      </w:r>
      <w:proofErr w:type="gramEnd"/>
      <w:r w:rsidRPr="001F51C1">
        <w:rPr>
          <w:rFonts w:ascii="Times New Roman" w:eastAsia="Times New Roman" w:hAnsi="Times New Roman" w:cs="Times New Roman"/>
          <w:sz w:val="28"/>
          <w:szCs w:val="28"/>
          <w:lang w:eastAsia="ru-RU"/>
        </w:rPr>
        <w:t>-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5.2.  </w:t>
      </w:r>
      <w:proofErr w:type="gramStart"/>
      <w:r w:rsidRPr="001F51C1">
        <w:rPr>
          <w:rFonts w:ascii="Times New Roman" w:eastAsia="Times New Roman" w:hAnsi="Times New Roman" w:cs="Times New Roman"/>
          <w:sz w:val="28"/>
          <w:szCs w:val="28"/>
          <w:lang w:eastAsia="ru-RU"/>
        </w:rPr>
        <w:t>Информационная продукция для детей в возрасте от шестнадцати до восемнадцати лет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roofErr w:type="gramEnd"/>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5.3.  Распространение посредством телевизионного вещания информационной продукции, содержащей информацию, запрещенную для детей, сопровождается демонстрацией знака информационной продукции в углу кадра,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5.4.  Распространение посредством радиовещания информационной продукции, содержащей информацию, запрещенную для детей,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5.5.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5.6.  </w:t>
      </w:r>
      <w:proofErr w:type="gramStart"/>
      <w:r w:rsidRPr="001F51C1">
        <w:rPr>
          <w:rFonts w:ascii="Times New Roman" w:eastAsia="Times New Roman" w:hAnsi="Times New Roman" w:cs="Times New Roman"/>
          <w:sz w:val="28"/>
          <w:szCs w:val="28"/>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1F51C1">
        <w:rPr>
          <w:rFonts w:ascii="Times New Roman" w:eastAsia="Times New Roman" w:hAnsi="Times New Roman" w:cs="Times New Roman"/>
          <w:sz w:val="28"/>
          <w:szCs w:val="28"/>
          <w:lang w:eastAsia="ru-RU"/>
        </w:rPr>
        <w:t xml:space="preserve"> от информации, причиняющей вред их здоровью и (или) развитию.</w:t>
      </w:r>
    </w:p>
    <w:p w:rsidR="002600B5"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lastRenderedPageBreak/>
        <w:t>5.7.  Информационная продукция, запрещенная для детей, не допускается к распространению в предназначенных для детей образовательной организации, или на расстоянии менее чем сто метров от границ территорий указанных организаций.</w:t>
      </w:r>
    </w:p>
    <w:p w:rsidR="001F51C1" w:rsidRPr="001F51C1" w:rsidRDefault="001F51C1" w:rsidP="001F51C1">
      <w:pPr>
        <w:spacing w:after="0" w:line="240" w:lineRule="auto"/>
        <w:ind w:firstLine="851"/>
        <w:jc w:val="both"/>
        <w:rPr>
          <w:rFonts w:ascii="Times New Roman" w:eastAsia="Times New Roman" w:hAnsi="Times New Roman" w:cs="Times New Roman"/>
          <w:sz w:val="28"/>
          <w:szCs w:val="28"/>
          <w:lang w:eastAsia="ru-RU"/>
        </w:rPr>
      </w:pPr>
    </w:p>
    <w:p w:rsidR="002600B5" w:rsidRDefault="001F51C1" w:rsidP="001F51C1">
      <w:pPr>
        <w:spacing w:after="0" w:line="240" w:lineRule="auto"/>
        <w:ind w:firstLine="851"/>
        <w:jc w:val="both"/>
        <w:rPr>
          <w:rFonts w:ascii="Times New Roman" w:eastAsia="Times New Roman" w:hAnsi="Times New Roman" w:cs="Times New Roman"/>
          <w:b/>
          <w:sz w:val="28"/>
          <w:szCs w:val="28"/>
          <w:lang w:eastAsia="ru-RU"/>
        </w:rPr>
      </w:pPr>
      <w:r w:rsidRPr="001F51C1">
        <w:rPr>
          <w:rFonts w:ascii="Times New Roman" w:eastAsia="Times New Roman" w:hAnsi="Times New Roman" w:cs="Times New Roman"/>
          <w:b/>
          <w:sz w:val="28"/>
          <w:szCs w:val="28"/>
          <w:lang w:eastAsia="ru-RU"/>
        </w:rPr>
        <w:t>6. Меры защиты детей от информации, причиняющей вред их здоровью и (или) развитию, направленные на повышение осведомлённости лиц, находящихся в местах оборота продукции, запрещенной для детей</w:t>
      </w:r>
    </w:p>
    <w:p w:rsidR="001F51C1" w:rsidRPr="001F51C1" w:rsidRDefault="001F51C1" w:rsidP="001F51C1">
      <w:pPr>
        <w:spacing w:after="0" w:line="240" w:lineRule="auto"/>
        <w:ind w:firstLine="851"/>
        <w:jc w:val="both"/>
        <w:rPr>
          <w:rFonts w:ascii="Times New Roman" w:eastAsia="Times New Roman" w:hAnsi="Times New Roman" w:cs="Times New Roman"/>
          <w:b/>
          <w:sz w:val="28"/>
          <w:szCs w:val="28"/>
          <w:lang w:eastAsia="ru-RU"/>
        </w:rPr>
      </w:pP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6.1.  График работы точек доступа к сети Интернет и список ответственных лиц устанавливается приказом по школе.</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6.2.  Ознакомление работников школы, в трудовые обязанности которых входит организация и осуществление оборота информационной продукции, с положениями законодательства Российской Федерации о защите детей от информации, причиняющей вред их здоровью и (или) развитию, и настоящим Положением.</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6.3. Размещение на информационных стендах и на официальном сайте настоящего положения и локальных актов, регламентирующих работу в сети Интернет и доступ к информации, причиняющей вред здоровью и (или) развитию детей.</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6.4.  Обеспечение технических и программно-аппаратных средств защиты детей от </w:t>
      </w:r>
      <w:proofErr w:type="gramStart"/>
      <w:r w:rsidRPr="001F51C1">
        <w:rPr>
          <w:rFonts w:ascii="Times New Roman" w:eastAsia="Times New Roman" w:hAnsi="Times New Roman" w:cs="Times New Roman"/>
          <w:sz w:val="28"/>
          <w:szCs w:val="28"/>
          <w:lang w:eastAsia="ru-RU"/>
        </w:rPr>
        <w:t>информации, причиняющей вред их здоровью и развитию в точках коллективного доступа к сети Интернет осуществляется</w:t>
      </w:r>
      <w:proofErr w:type="gramEnd"/>
      <w:r w:rsidRPr="001F51C1">
        <w:rPr>
          <w:rFonts w:ascii="Times New Roman" w:eastAsia="Times New Roman" w:hAnsi="Times New Roman" w:cs="Times New Roman"/>
          <w:sz w:val="28"/>
          <w:szCs w:val="28"/>
          <w:lang w:eastAsia="ru-RU"/>
        </w:rPr>
        <w:t xml:space="preserve"> работниками школы в соответствии с их должностными обязанностями.</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6.5.  </w:t>
      </w:r>
      <w:proofErr w:type="gramStart"/>
      <w:r w:rsidRPr="001F51C1">
        <w:rPr>
          <w:rFonts w:ascii="Times New Roman" w:eastAsia="Times New Roman" w:hAnsi="Times New Roman" w:cs="Times New Roman"/>
          <w:sz w:val="28"/>
          <w:szCs w:val="28"/>
          <w:lang w:eastAsia="ru-RU"/>
        </w:rPr>
        <w:t>Контроль за соответствием содержания и художественного оформления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требованиям,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 и школы и родителями обучающихся в соответствии с их обязанностями</w:t>
      </w:r>
      <w:proofErr w:type="gramEnd"/>
      <w:r w:rsidRPr="001F51C1">
        <w:rPr>
          <w:rFonts w:ascii="Times New Roman" w:eastAsia="Times New Roman" w:hAnsi="Times New Roman" w:cs="Times New Roman"/>
          <w:sz w:val="28"/>
          <w:szCs w:val="28"/>
          <w:lang w:eastAsia="ru-RU"/>
        </w:rPr>
        <w:t>, а также с учётом обозначения категории информационной продукции:</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применительно к категории информационной продукции для детей, не достигших возраста шести лет — в виде цифры «0»и знака «плюс»;</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применительно к категории информационной продукции для детей, достигших возраста шести лет — в виде цифры «6»и знака «плюс» и (или) текстового предупреждения в виде словосочетания «для детей старше шести лет»;</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применительно к категории информационной продукции для детей, достигших возраста двенадцати лет — в виде цифры «12»и знака «плюс» и (или) текстового предупреждения в виде словосочетания «для детей старше двенадцати лет»;</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  применительно к категории информационной продукции для детей, достигших возраста шестнадцати лет — в виде цифры «16»и знака «плюс» и (или) </w:t>
      </w:r>
      <w:r w:rsidRPr="001F51C1">
        <w:rPr>
          <w:rFonts w:ascii="Times New Roman" w:eastAsia="Times New Roman" w:hAnsi="Times New Roman" w:cs="Times New Roman"/>
          <w:sz w:val="28"/>
          <w:szCs w:val="28"/>
          <w:lang w:eastAsia="ru-RU"/>
        </w:rPr>
        <w:lastRenderedPageBreak/>
        <w:t>текстового предупреждения в виде словосочетания «для детей старше шестнадцати лет»;</w:t>
      </w:r>
    </w:p>
    <w:p w:rsidR="002600B5"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применительно к категории информационной продукции, запрещённой для детей, — в виде цифры «18»и знака «плюс» и (или) текстового предупреждения в виде слово</w:t>
      </w:r>
      <w:r w:rsidR="001F51C1">
        <w:rPr>
          <w:rFonts w:ascii="Times New Roman" w:eastAsia="Times New Roman" w:hAnsi="Times New Roman" w:cs="Times New Roman"/>
          <w:sz w:val="28"/>
          <w:szCs w:val="28"/>
          <w:lang w:eastAsia="ru-RU"/>
        </w:rPr>
        <w:t>сочетания «запрещено для детей».</w:t>
      </w:r>
    </w:p>
    <w:p w:rsidR="001F51C1" w:rsidRPr="001F51C1" w:rsidRDefault="001F51C1" w:rsidP="001F51C1">
      <w:pPr>
        <w:spacing w:after="0" w:line="240" w:lineRule="auto"/>
        <w:ind w:firstLine="851"/>
        <w:jc w:val="both"/>
        <w:rPr>
          <w:rFonts w:ascii="Times New Roman" w:eastAsia="Times New Roman" w:hAnsi="Times New Roman" w:cs="Times New Roman"/>
          <w:sz w:val="28"/>
          <w:szCs w:val="28"/>
          <w:lang w:eastAsia="ru-RU"/>
        </w:rPr>
      </w:pPr>
    </w:p>
    <w:p w:rsidR="002600B5" w:rsidRPr="001F51C1" w:rsidRDefault="001F51C1" w:rsidP="001F51C1">
      <w:pPr>
        <w:spacing w:after="0" w:line="240" w:lineRule="auto"/>
        <w:ind w:firstLine="851"/>
        <w:jc w:val="both"/>
        <w:rPr>
          <w:rFonts w:ascii="Times New Roman" w:eastAsia="Times New Roman" w:hAnsi="Times New Roman" w:cs="Times New Roman"/>
          <w:b/>
          <w:sz w:val="28"/>
          <w:szCs w:val="28"/>
          <w:lang w:eastAsia="ru-RU"/>
        </w:rPr>
      </w:pPr>
      <w:r w:rsidRPr="001F51C1">
        <w:rPr>
          <w:rFonts w:ascii="Times New Roman" w:eastAsia="Times New Roman" w:hAnsi="Times New Roman" w:cs="Times New Roman"/>
          <w:b/>
          <w:sz w:val="28"/>
          <w:szCs w:val="28"/>
          <w:lang w:eastAsia="ru-RU"/>
        </w:rPr>
        <w:t>7. 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w:t>
      </w:r>
    </w:p>
    <w:p w:rsidR="001F51C1" w:rsidRPr="001F51C1" w:rsidRDefault="001F51C1" w:rsidP="001F51C1">
      <w:pPr>
        <w:spacing w:after="0" w:line="240" w:lineRule="auto"/>
        <w:ind w:firstLine="851"/>
        <w:jc w:val="both"/>
        <w:rPr>
          <w:rFonts w:ascii="Times New Roman" w:eastAsia="Times New Roman" w:hAnsi="Times New Roman" w:cs="Times New Roman"/>
          <w:sz w:val="28"/>
          <w:szCs w:val="28"/>
          <w:lang w:eastAsia="ru-RU"/>
        </w:rPr>
      </w:pP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7.1.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7.2.  Ознакомление работников школы и обучающихся с Регламентом работы учащихся, учителей и сотрудников школы в Интернет, Правилами использования сети Интернет, Правилами пользования кабинетом свободного доступа, настоящим положением.</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7.3.  Осуществление </w:t>
      </w:r>
      <w:proofErr w:type="gramStart"/>
      <w:r w:rsidRPr="001F51C1">
        <w:rPr>
          <w:rFonts w:ascii="Times New Roman" w:eastAsia="Times New Roman" w:hAnsi="Times New Roman" w:cs="Times New Roman"/>
          <w:sz w:val="28"/>
          <w:szCs w:val="28"/>
          <w:lang w:eastAsia="ru-RU"/>
        </w:rPr>
        <w:t>контроля за</w:t>
      </w:r>
      <w:proofErr w:type="gramEnd"/>
      <w:r w:rsidRPr="001F51C1">
        <w:rPr>
          <w:rFonts w:ascii="Times New Roman" w:eastAsia="Times New Roman" w:hAnsi="Times New Roman" w:cs="Times New Roman"/>
          <w:sz w:val="28"/>
          <w:szCs w:val="28"/>
          <w:lang w:eastAsia="ru-RU"/>
        </w:rPr>
        <w:t> использованием ресурсов сети Интернет во время образовательного процесса.</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 xml:space="preserve">7.4.  Ведение журналов учета работы с ресурсами сети Интернет в точках доступа к сети Интернет </w:t>
      </w:r>
      <w:proofErr w:type="gramStart"/>
      <w:r w:rsidRPr="001F51C1">
        <w:rPr>
          <w:rFonts w:ascii="Times New Roman" w:eastAsia="Times New Roman" w:hAnsi="Times New Roman" w:cs="Times New Roman"/>
          <w:sz w:val="28"/>
          <w:szCs w:val="28"/>
          <w:lang w:eastAsia="ru-RU"/>
        </w:rPr>
        <w:t>для</w:t>
      </w:r>
      <w:proofErr w:type="gramEnd"/>
      <w:r w:rsidRPr="001F51C1">
        <w:rPr>
          <w:rFonts w:ascii="Times New Roman" w:eastAsia="Times New Roman" w:hAnsi="Times New Roman" w:cs="Times New Roman"/>
          <w:sz w:val="28"/>
          <w:szCs w:val="28"/>
          <w:lang w:eastAsia="ru-RU"/>
        </w:rPr>
        <w:t> обучающихся.</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7.5.  Изучение с помощью специальных технических средств контентной фильтрации запрашиваемых адресов Интернет, выявление ресурсов, содержащих информацию, запрещенную законодательством РФ и несовместимую с задачами образования и воспитания.</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7.6.  Отправка сведений оператору организации, осуществляющей по договору контентную фильтрацию, сведений о выявленных ресурсах, содержащих информацию, запрещенную законодательством РФ, и информацию, несовместимую с задачами образования и воспитания для ограничения доступа к этим ресурсам.</w:t>
      </w: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7.7.  Рассмотрение в срок, не превышающий десяти рабочих дней со дня получения, обращений, жалоб или претензий о нарушениях законодательства РФ о защите детей от информации, причиняющей вред их здоровью и (или) развитию.</w:t>
      </w:r>
    </w:p>
    <w:p w:rsid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7.8.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1F51C1" w:rsidRDefault="001F51C1" w:rsidP="001F51C1">
      <w:pPr>
        <w:spacing w:after="0" w:line="240" w:lineRule="auto"/>
        <w:ind w:firstLine="851"/>
        <w:jc w:val="both"/>
        <w:rPr>
          <w:rFonts w:ascii="Times New Roman" w:eastAsia="Times New Roman" w:hAnsi="Times New Roman" w:cs="Times New Roman"/>
          <w:sz w:val="28"/>
          <w:szCs w:val="28"/>
          <w:lang w:eastAsia="ru-RU"/>
        </w:rPr>
      </w:pPr>
    </w:p>
    <w:p w:rsidR="001F51C1" w:rsidRDefault="001F51C1" w:rsidP="001F51C1">
      <w:pPr>
        <w:spacing w:after="0" w:line="240" w:lineRule="auto"/>
        <w:ind w:firstLine="851"/>
        <w:jc w:val="both"/>
        <w:rPr>
          <w:rFonts w:ascii="Times New Roman" w:eastAsia="Times New Roman" w:hAnsi="Times New Roman" w:cs="Times New Roman"/>
          <w:sz w:val="28"/>
          <w:szCs w:val="28"/>
          <w:lang w:eastAsia="ru-RU"/>
        </w:rPr>
      </w:pPr>
    </w:p>
    <w:p w:rsidR="001F51C1" w:rsidRDefault="001F51C1" w:rsidP="001F51C1">
      <w:pPr>
        <w:spacing w:after="0" w:line="240" w:lineRule="auto"/>
        <w:ind w:firstLine="851"/>
        <w:jc w:val="both"/>
        <w:rPr>
          <w:rFonts w:ascii="Times New Roman" w:eastAsia="Times New Roman" w:hAnsi="Times New Roman" w:cs="Times New Roman"/>
          <w:sz w:val="28"/>
          <w:szCs w:val="28"/>
          <w:lang w:eastAsia="ru-RU"/>
        </w:rPr>
      </w:pPr>
    </w:p>
    <w:p w:rsidR="001F51C1" w:rsidRPr="001F51C1" w:rsidRDefault="001F51C1" w:rsidP="001F51C1">
      <w:pPr>
        <w:spacing w:after="0" w:line="240" w:lineRule="auto"/>
        <w:ind w:firstLine="851"/>
        <w:jc w:val="both"/>
        <w:rPr>
          <w:rFonts w:ascii="Times New Roman" w:eastAsia="Times New Roman" w:hAnsi="Times New Roman" w:cs="Times New Roman"/>
          <w:sz w:val="28"/>
          <w:szCs w:val="28"/>
          <w:lang w:eastAsia="ru-RU"/>
        </w:rPr>
      </w:pPr>
    </w:p>
    <w:p w:rsidR="002600B5" w:rsidRDefault="001F51C1" w:rsidP="001F51C1">
      <w:pPr>
        <w:spacing w:after="0" w:line="240" w:lineRule="auto"/>
        <w:ind w:firstLine="851"/>
        <w:jc w:val="both"/>
        <w:rPr>
          <w:rFonts w:ascii="Times New Roman" w:eastAsia="Times New Roman" w:hAnsi="Times New Roman" w:cs="Times New Roman"/>
          <w:b/>
          <w:sz w:val="28"/>
          <w:szCs w:val="28"/>
          <w:lang w:eastAsia="ru-RU"/>
        </w:rPr>
      </w:pPr>
      <w:r w:rsidRPr="001F51C1">
        <w:rPr>
          <w:rFonts w:ascii="Times New Roman" w:eastAsia="Times New Roman" w:hAnsi="Times New Roman" w:cs="Times New Roman"/>
          <w:b/>
          <w:sz w:val="28"/>
          <w:szCs w:val="28"/>
          <w:lang w:eastAsia="ru-RU"/>
        </w:rPr>
        <w:lastRenderedPageBreak/>
        <w:t>8. Ответственность за правонарушения в сфере защиты детей от информации, причиняющей вред их здоровью и развитию</w:t>
      </w:r>
    </w:p>
    <w:p w:rsidR="001F51C1" w:rsidRPr="001F51C1" w:rsidRDefault="001F51C1" w:rsidP="001F51C1">
      <w:pPr>
        <w:spacing w:after="0" w:line="240" w:lineRule="auto"/>
        <w:ind w:firstLine="851"/>
        <w:jc w:val="both"/>
        <w:rPr>
          <w:rFonts w:ascii="Times New Roman" w:eastAsia="Times New Roman" w:hAnsi="Times New Roman" w:cs="Times New Roman"/>
          <w:b/>
          <w:sz w:val="28"/>
          <w:szCs w:val="28"/>
          <w:lang w:eastAsia="ru-RU"/>
        </w:rPr>
      </w:pPr>
    </w:p>
    <w:p w:rsidR="002600B5" w:rsidRPr="001F51C1" w:rsidRDefault="002600B5" w:rsidP="001F51C1">
      <w:pPr>
        <w:spacing w:after="0" w:line="240" w:lineRule="auto"/>
        <w:ind w:firstLine="851"/>
        <w:jc w:val="both"/>
        <w:rPr>
          <w:rFonts w:ascii="Times New Roman" w:eastAsia="Times New Roman" w:hAnsi="Times New Roman" w:cs="Times New Roman"/>
          <w:sz w:val="28"/>
          <w:szCs w:val="28"/>
          <w:lang w:eastAsia="ru-RU"/>
        </w:rPr>
      </w:pPr>
      <w:r w:rsidRPr="001F51C1">
        <w:rPr>
          <w:rFonts w:ascii="Times New Roman" w:eastAsia="Times New Roman" w:hAnsi="Times New Roman" w:cs="Times New Roman"/>
          <w:sz w:val="28"/>
          <w:szCs w:val="28"/>
          <w:lang w:eastAsia="ru-RU"/>
        </w:rPr>
        <w:t>8.1. Нарушение законодательства РФ о защите детей от информации, причиняющей вред их здоровью и развитию, влечет за собой ответственность в соответствии с действующим законодательством РФ.</w:t>
      </w:r>
    </w:p>
    <w:p w:rsidR="00E15194" w:rsidRPr="001F51C1" w:rsidRDefault="00E15194" w:rsidP="001F51C1">
      <w:pPr>
        <w:ind w:firstLine="851"/>
        <w:rPr>
          <w:sz w:val="28"/>
          <w:szCs w:val="28"/>
        </w:rPr>
      </w:pPr>
    </w:p>
    <w:sectPr w:rsidR="00E15194" w:rsidRPr="001F51C1" w:rsidSect="001F51C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260CB"/>
    <w:multiLevelType w:val="hybridMultilevel"/>
    <w:tmpl w:val="E3280702"/>
    <w:lvl w:ilvl="0" w:tplc="66E6F8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00B5"/>
    <w:rsid w:val="000A436E"/>
    <w:rsid w:val="001F51C1"/>
    <w:rsid w:val="002600B5"/>
    <w:rsid w:val="004B4E90"/>
    <w:rsid w:val="00B764F8"/>
    <w:rsid w:val="00E15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00B5"/>
    <w:rPr>
      <w:b/>
      <w:bCs/>
    </w:rPr>
  </w:style>
  <w:style w:type="character" w:customStyle="1" w:styleId="apple-tab-span">
    <w:name w:val="apple-tab-span"/>
    <w:basedOn w:val="a0"/>
    <w:rsid w:val="002600B5"/>
  </w:style>
  <w:style w:type="character" w:customStyle="1" w:styleId="32">
    <w:name w:val="Заголовок №32"/>
    <w:rsid w:val="002600B5"/>
    <w:rPr>
      <w:rFonts w:ascii="Tahoma" w:hAnsi="Tahoma"/>
      <w:b/>
      <w:bCs/>
      <w:spacing w:val="-2"/>
      <w:sz w:val="19"/>
      <w:szCs w:val="19"/>
      <w:u w:val="single"/>
      <w:lang w:bidi="ar-SA"/>
    </w:rPr>
  </w:style>
  <w:style w:type="character" w:customStyle="1" w:styleId="2">
    <w:name w:val="Основной текст (2)_"/>
    <w:link w:val="20"/>
    <w:locked/>
    <w:rsid w:val="002600B5"/>
    <w:rPr>
      <w:rFonts w:ascii="Arial" w:eastAsia="Arial" w:hAnsi="Arial" w:cs="Arial"/>
      <w:sz w:val="23"/>
      <w:szCs w:val="23"/>
      <w:shd w:val="clear" w:color="auto" w:fill="FFFFFF"/>
    </w:rPr>
  </w:style>
  <w:style w:type="paragraph" w:customStyle="1" w:styleId="20">
    <w:name w:val="Основной текст (2)"/>
    <w:basedOn w:val="a"/>
    <w:link w:val="2"/>
    <w:rsid w:val="002600B5"/>
    <w:pPr>
      <w:shd w:val="clear" w:color="auto" w:fill="FFFFFF"/>
      <w:spacing w:after="0" w:line="0" w:lineRule="atLeast"/>
    </w:pPr>
    <w:rPr>
      <w:rFonts w:ascii="Arial" w:eastAsia="Arial" w:hAnsi="Arial" w:cs="Arial"/>
      <w:sz w:val="23"/>
      <w:szCs w:val="23"/>
    </w:rPr>
  </w:style>
  <w:style w:type="paragraph" w:styleId="a4">
    <w:name w:val="List Paragraph"/>
    <w:basedOn w:val="a"/>
    <w:uiPriority w:val="34"/>
    <w:qFormat/>
    <w:rsid w:val="001F51C1"/>
    <w:pPr>
      <w:ind w:left="720"/>
      <w:contextualSpacing/>
    </w:pPr>
  </w:style>
  <w:style w:type="paragraph" w:styleId="a5">
    <w:name w:val="Balloon Text"/>
    <w:basedOn w:val="a"/>
    <w:link w:val="a6"/>
    <w:uiPriority w:val="99"/>
    <w:semiHidden/>
    <w:unhideWhenUsed/>
    <w:rsid w:val="00B764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6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3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3011</Words>
  <Characters>17164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КГКСКОУ СКОШ 8 вида 3</Company>
  <LinksUpToDate>false</LinksUpToDate>
  <CharactersWithSpaces>20135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ИТЦ</cp:lastModifiedBy>
  <cp:revision>3</cp:revision>
  <cp:lastPrinted>2018-02-07T23:43:00Z</cp:lastPrinted>
  <dcterms:created xsi:type="dcterms:W3CDTF">2016-05-10T06:18:00Z</dcterms:created>
  <dcterms:modified xsi:type="dcterms:W3CDTF">2018-02-07T23:45:00Z</dcterms:modified>
</cp:coreProperties>
</file>