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7113849"/>
        <w:docPartObj>
          <w:docPartGallery w:val="и символа"/>
          <w:docPartUnique/>
        </w:docPartObj>
      </w:sdtPr>
      <w:sdtEndPr>
        <w:rPr>
          <w:rStyle w:val="a4"/>
          <w:rFonts w:asciiTheme="minorHAnsi" w:eastAsiaTheme="minorHAnsi" w:hAnsiTheme="minorHAnsi" w:cstheme="minorBidi"/>
          <w:b/>
          <w:bCs/>
          <w:caps w:val="0"/>
          <w:sz w:val="28"/>
          <w:szCs w:val="28"/>
        </w:rPr>
      </w:sdtEndPr>
      <w:sdtContent>
        <w:tbl>
          <w:tblPr>
            <w:tblW w:w="5000" w:type="pct"/>
            <w:jc w:val="center"/>
            <w:tblLook w:val="04A0"/>
          </w:tblPr>
          <w:tblGrid>
            <w:gridCol w:w="9571"/>
          </w:tblGrid>
          <w:tr w:rsidR="00D67738">
            <w:trPr>
              <w:trHeight w:val="2880"/>
              <w:jc w:val="center"/>
            </w:trPr>
            <w:sdt>
              <w:sdtPr>
                <w:rPr>
                  <w:rFonts w:asciiTheme="majorHAnsi" w:eastAsiaTheme="majorEastAsia" w:hAnsiTheme="majorHAnsi" w:cstheme="majorBidi"/>
                  <w:caps/>
                </w:rPr>
                <w:alias w:val="Организация"/>
                <w:id w:val="15524243"/>
                <w:placeholder>
                  <w:docPart w:val="9853FE2BD0124F74814AB511D2AB51B6"/>
                </w:placeholder>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cs="Times New Roman"/>
                  <w:caps w:val="0"/>
                  <w:color w:val="000000"/>
                  <w:sz w:val="28"/>
                  <w:szCs w:val="28"/>
                  <w:shd w:val="clear" w:color="auto" w:fill="FAFAFA"/>
                </w:rPr>
              </w:sdtEndPr>
              <w:sdtContent>
                <w:tc>
                  <w:tcPr>
                    <w:tcW w:w="5000" w:type="pct"/>
                  </w:tcPr>
                  <w:p w:rsidR="00D67738" w:rsidRDefault="00D67738">
                    <w:pPr>
                      <w:pStyle w:val="a7"/>
                      <w:jc w:val="center"/>
                      <w:rPr>
                        <w:rFonts w:asciiTheme="majorHAnsi" w:eastAsiaTheme="majorEastAsia" w:hAnsiTheme="majorHAnsi" w:cstheme="majorBidi"/>
                        <w:caps/>
                      </w:rPr>
                    </w:pPr>
                    <w:r w:rsidRPr="001962A2">
                      <w:rPr>
                        <w:rFonts w:ascii="Times New Roman" w:hAnsi="Times New Roman" w:cs="Times New Roman"/>
                        <w:color w:val="000000"/>
                        <w:sz w:val="28"/>
                        <w:szCs w:val="28"/>
                        <w:shd w:val="clear" w:color="auto" w:fill="FAFAFA"/>
                      </w:rPr>
                      <w:t>Краевое государственное казенное общеобразовательное учреждение, реализующее адаптированные основные образовательные программы "Школа № 3"</w:t>
                    </w:r>
                  </w:p>
                </w:tc>
              </w:sdtContent>
            </w:sdt>
          </w:tr>
          <w:tr w:rsidR="00D67738">
            <w:trPr>
              <w:trHeight w:val="1440"/>
              <w:jc w:val="center"/>
            </w:trPr>
            <w:tc>
              <w:tcPr>
                <w:tcW w:w="5000" w:type="pct"/>
                <w:tcBorders>
                  <w:bottom w:val="single" w:sz="4" w:space="0" w:color="4F81BD" w:themeColor="accent1"/>
                </w:tcBorders>
                <w:vAlign w:val="center"/>
              </w:tcPr>
              <w:p w:rsidR="00D67738" w:rsidRDefault="00D67738" w:rsidP="00D67738">
                <w:pPr>
                  <w:pStyle w:val="a7"/>
                  <w:jc w:val="center"/>
                  <w:rPr>
                    <w:rFonts w:asciiTheme="majorHAnsi" w:eastAsiaTheme="majorEastAsia" w:hAnsiTheme="majorHAnsi" w:cstheme="majorBidi"/>
                    <w:sz w:val="80"/>
                    <w:szCs w:val="80"/>
                  </w:rPr>
                </w:pPr>
                <w:sdt>
                  <w:sdtPr>
                    <w:rPr>
                      <w:rFonts w:ascii="Times New Roman" w:hAnsi="Times New Roman"/>
                      <w:b/>
                      <w:sz w:val="40"/>
                      <w:szCs w:val="40"/>
                    </w:rPr>
                    <w:alias w:val="Заголовок"/>
                    <w:id w:val="15524250"/>
                    <w:placeholder>
                      <w:docPart w:val="7326B4EEEDDF4DA289EF9F24D9BD698D"/>
                    </w:placeholder>
                    <w:dataBinding w:prefixMappings="xmlns:ns0='http://schemas.openxmlformats.org/package/2006/metadata/core-properties' xmlns:ns1='http://purl.org/dc/elements/1.1/'" w:xpath="/ns0:coreProperties[1]/ns1:title[1]" w:storeItemID="{6C3C8BC8-F283-45AE-878A-BAB7291924A1}"/>
                    <w:text/>
                  </w:sdtPr>
                  <w:sdtContent>
                    <w:r w:rsidRPr="00D67738">
                      <w:rPr>
                        <w:rFonts w:ascii="Times New Roman" w:hAnsi="Times New Roman"/>
                        <w:b/>
                        <w:sz w:val="40"/>
                        <w:szCs w:val="40"/>
                      </w:rPr>
                      <w:t>Социализа</w:t>
                    </w:r>
                    <w:r w:rsidRPr="00D67738">
                      <w:rPr>
                        <w:rFonts w:ascii="Times New Roman" w:hAnsi="Times New Roman"/>
                        <w:b/>
                        <w:sz w:val="40"/>
                        <w:szCs w:val="40"/>
                      </w:rPr>
                      <w:t>ц</w:t>
                    </w:r>
                    <w:r w:rsidRPr="00D67738">
                      <w:rPr>
                        <w:rFonts w:ascii="Times New Roman" w:hAnsi="Times New Roman"/>
                        <w:b/>
                        <w:sz w:val="40"/>
                        <w:szCs w:val="40"/>
                      </w:rPr>
                      <w:t>ия детей с нарушениями интеллекта в условиях специального (коррекционного) образовательного учреждения  8 вида</w:t>
                    </w:r>
                  </w:sdtContent>
                </w:sdt>
                <w:r w:rsidRPr="00CD3E3C">
                  <w:rPr>
                    <w:rFonts w:ascii="Times New Roman" w:hAnsi="Times New Roman"/>
                    <w:b/>
                    <w:sz w:val="28"/>
                    <w:szCs w:val="28"/>
                  </w:rPr>
                  <w:t xml:space="preserve"> </w:t>
                </w:r>
              </w:p>
            </w:tc>
          </w:tr>
          <w:tr w:rsidR="00D67738">
            <w:trPr>
              <w:trHeight w:val="720"/>
              <w:jc w:val="center"/>
            </w:trPr>
            <w:tc>
              <w:tcPr>
                <w:tcW w:w="5000" w:type="pct"/>
                <w:tcBorders>
                  <w:top w:val="single" w:sz="4" w:space="0" w:color="4F81BD" w:themeColor="accent1"/>
                </w:tcBorders>
                <w:vAlign w:val="center"/>
              </w:tcPr>
              <w:p w:rsidR="00D67738" w:rsidRDefault="00D67738" w:rsidP="001962A2">
                <w:pPr>
                  <w:pStyle w:val="a7"/>
                  <w:jc w:val="center"/>
                  <w:rPr>
                    <w:rFonts w:asciiTheme="majorHAnsi" w:eastAsiaTheme="majorEastAsia" w:hAnsiTheme="majorHAnsi" w:cstheme="majorBidi"/>
                    <w:sz w:val="44"/>
                    <w:szCs w:val="44"/>
                  </w:rPr>
                </w:pPr>
              </w:p>
            </w:tc>
          </w:tr>
          <w:tr w:rsidR="00D67738">
            <w:trPr>
              <w:trHeight w:val="360"/>
              <w:jc w:val="center"/>
            </w:trPr>
            <w:tc>
              <w:tcPr>
                <w:tcW w:w="5000" w:type="pct"/>
                <w:vAlign w:val="center"/>
              </w:tcPr>
              <w:p w:rsidR="00D67738" w:rsidRDefault="00D67738">
                <w:pPr>
                  <w:pStyle w:val="a7"/>
                  <w:jc w:val="center"/>
                </w:pPr>
              </w:p>
            </w:tc>
          </w:tr>
          <w:tr w:rsidR="00D67738" w:rsidTr="001962A2">
            <w:trPr>
              <w:trHeight w:val="4370"/>
              <w:jc w:val="center"/>
            </w:trPr>
            <w:sdt>
              <w:sdtPr>
                <w:rPr>
                  <w:rFonts w:ascii="Times New Roman" w:hAnsi="Times New Roman" w:cs="Times New Roman"/>
                  <w:b/>
                  <w:bCs/>
                  <w:sz w:val="28"/>
                  <w:szCs w:val="28"/>
                </w:rPr>
                <w:alias w:val="Автор"/>
                <w:id w:val="15524260"/>
                <w:placeholder>
                  <w:docPart w:val="7B8D3D2922FD42D99382D956337F333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67738" w:rsidRDefault="00D67738" w:rsidP="00D67738">
                    <w:pPr>
                      <w:pStyle w:val="a7"/>
                      <w:jc w:val="center"/>
                      <w:rPr>
                        <w:b/>
                        <w:bCs/>
                      </w:rPr>
                    </w:pPr>
                    <w:r w:rsidRPr="001962A2">
                      <w:rPr>
                        <w:rFonts w:ascii="Times New Roman" w:hAnsi="Times New Roman" w:cs="Times New Roman"/>
                        <w:b/>
                        <w:bCs/>
                        <w:sz w:val="28"/>
                        <w:szCs w:val="28"/>
                      </w:rPr>
                      <w:t>Воспитатель: Прокоп</w:t>
                    </w:r>
                    <w:r w:rsidR="001962A2" w:rsidRPr="001962A2">
                      <w:rPr>
                        <w:rFonts w:ascii="Times New Roman" w:hAnsi="Times New Roman" w:cs="Times New Roman"/>
                        <w:b/>
                        <w:bCs/>
                        <w:sz w:val="28"/>
                        <w:szCs w:val="28"/>
                      </w:rPr>
                      <w:t>ь</w:t>
                    </w:r>
                    <w:r w:rsidRPr="001962A2">
                      <w:rPr>
                        <w:rFonts w:ascii="Times New Roman" w:hAnsi="Times New Roman" w:cs="Times New Roman"/>
                        <w:b/>
                        <w:bCs/>
                        <w:sz w:val="28"/>
                        <w:szCs w:val="28"/>
                      </w:rPr>
                      <w:t>ева Е</w:t>
                    </w:r>
                    <w:r w:rsidR="001962A2" w:rsidRPr="001962A2">
                      <w:rPr>
                        <w:rFonts w:ascii="Times New Roman" w:hAnsi="Times New Roman" w:cs="Times New Roman"/>
                        <w:b/>
                        <w:bCs/>
                        <w:sz w:val="28"/>
                        <w:szCs w:val="28"/>
                      </w:rPr>
                      <w:t>вгения Алексе</w:t>
                    </w:r>
                    <w:r w:rsidRPr="001962A2">
                      <w:rPr>
                        <w:rFonts w:ascii="Times New Roman" w:hAnsi="Times New Roman" w:cs="Times New Roman"/>
                        <w:b/>
                        <w:bCs/>
                        <w:sz w:val="28"/>
                        <w:szCs w:val="28"/>
                      </w:rPr>
                      <w:t>евна</w:t>
                    </w:r>
                  </w:p>
                </w:tc>
              </w:sdtContent>
            </w:sdt>
          </w:tr>
          <w:tr w:rsidR="00D67738">
            <w:trPr>
              <w:trHeight w:val="360"/>
              <w:jc w:val="center"/>
            </w:trPr>
            <w:tc>
              <w:tcPr>
                <w:tcW w:w="5000" w:type="pct"/>
                <w:vAlign w:val="center"/>
              </w:tcPr>
              <w:p w:rsidR="00D67738" w:rsidRDefault="00D67738" w:rsidP="00D67738">
                <w:pPr>
                  <w:pStyle w:val="a7"/>
                  <w:jc w:val="center"/>
                  <w:rPr>
                    <w:b/>
                    <w:bCs/>
                  </w:rPr>
                </w:pPr>
              </w:p>
            </w:tc>
          </w:tr>
        </w:tbl>
        <w:p w:rsidR="00D67738" w:rsidRDefault="00D67738"/>
        <w:p w:rsidR="00D67738" w:rsidRDefault="00D67738"/>
        <w:tbl>
          <w:tblPr>
            <w:tblpPr w:leftFromText="187" w:rightFromText="187" w:horzAnchor="margin" w:tblpXSpec="center" w:tblpYSpec="bottom"/>
            <w:tblW w:w="5000" w:type="pct"/>
            <w:tblLook w:val="04A0"/>
          </w:tblPr>
          <w:tblGrid>
            <w:gridCol w:w="9571"/>
          </w:tblGrid>
          <w:tr w:rsidR="00D67738">
            <w:tc>
              <w:tcPr>
                <w:tcW w:w="5000" w:type="pct"/>
              </w:tcPr>
              <w:p w:rsidR="00D67738" w:rsidRPr="001962A2" w:rsidRDefault="001962A2" w:rsidP="001962A2">
                <w:pPr>
                  <w:pStyle w:val="a7"/>
                  <w:jc w:val="center"/>
                  <w:rPr>
                    <w:rFonts w:ascii="Times New Roman" w:hAnsi="Times New Roman" w:cs="Times New Roman"/>
                    <w:sz w:val="24"/>
                    <w:szCs w:val="24"/>
                  </w:rPr>
                </w:pPr>
                <w:r w:rsidRPr="001962A2">
                  <w:rPr>
                    <w:rFonts w:ascii="Times New Roman" w:hAnsi="Times New Roman" w:cs="Times New Roman"/>
                    <w:sz w:val="24"/>
                    <w:szCs w:val="24"/>
                  </w:rPr>
                  <w:t>Комсомольск-на-Амуре</w:t>
                </w:r>
              </w:p>
              <w:p w:rsidR="001962A2" w:rsidRDefault="001962A2" w:rsidP="001962A2">
                <w:pPr>
                  <w:pStyle w:val="a7"/>
                  <w:jc w:val="center"/>
                </w:pPr>
                <w:r>
                  <w:rPr>
                    <w:rFonts w:ascii="Times New Roman" w:hAnsi="Times New Roman" w:cs="Times New Roman"/>
                    <w:sz w:val="24"/>
                    <w:szCs w:val="24"/>
                  </w:rPr>
                  <w:t>-</w:t>
                </w:r>
                <w:r w:rsidRPr="001962A2">
                  <w:rPr>
                    <w:rFonts w:ascii="Times New Roman" w:hAnsi="Times New Roman" w:cs="Times New Roman"/>
                    <w:sz w:val="24"/>
                    <w:szCs w:val="24"/>
                  </w:rPr>
                  <w:t>2015</w:t>
                </w:r>
              </w:p>
            </w:tc>
          </w:tr>
        </w:tbl>
        <w:p w:rsidR="00D67738" w:rsidRDefault="00D67738"/>
        <w:p w:rsidR="00D67738" w:rsidRDefault="00D67738">
          <w:pPr>
            <w:rPr>
              <w:rStyle w:val="a4"/>
              <w:rFonts w:ascii="Times New Roman" w:eastAsia="Times New Roman" w:hAnsi="Times New Roman" w:cs="Times New Roman"/>
              <w:sz w:val="28"/>
              <w:szCs w:val="28"/>
              <w:lang w:eastAsia="ru-RU"/>
            </w:rPr>
          </w:pPr>
          <w:r>
            <w:rPr>
              <w:rStyle w:val="a4"/>
              <w:sz w:val="28"/>
              <w:szCs w:val="28"/>
            </w:rPr>
            <w:br w:type="page"/>
          </w:r>
        </w:p>
      </w:sdtContent>
    </w:sdt>
    <w:p w:rsidR="002D52EC" w:rsidRPr="00CD3E3C" w:rsidRDefault="002D52EC" w:rsidP="001962A2">
      <w:pPr>
        <w:pStyle w:val="a3"/>
        <w:spacing w:before="120" w:beforeAutospacing="0" w:after="120" w:afterAutospacing="0" w:line="360" w:lineRule="auto"/>
        <w:ind w:firstLine="709"/>
        <w:jc w:val="center"/>
        <w:rPr>
          <w:sz w:val="28"/>
          <w:szCs w:val="28"/>
        </w:rPr>
      </w:pPr>
      <w:r w:rsidRPr="00CD3E3C">
        <w:rPr>
          <w:rStyle w:val="a4"/>
          <w:sz w:val="28"/>
          <w:szCs w:val="28"/>
        </w:rPr>
        <w:lastRenderedPageBreak/>
        <w:t>Социализация детей с ограниченными возможностями здоровья</w:t>
      </w:r>
    </w:p>
    <w:p w:rsidR="002D52EC" w:rsidRPr="00CD3E3C" w:rsidRDefault="002D52EC" w:rsidP="001962A2">
      <w:pPr>
        <w:pStyle w:val="a3"/>
        <w:spacing w:before="120" w:beforeAutospacing="0" w:after="120" w:afterAutospacing="0" w:line="360" w:lineRule="auto"/>
        <w:ind w:firstLine="709"/>
        <w:jc w:val="center"/>
        <w:rPr>
          <w:sz w:val="28"/>
          <w:szCs w:val="28"/>
        </w:rPr>
      </w:pPr>
      <w:r w:rsidRPr="00CD3E3C">
        <w:rPr>
          <w:rStyle w:val="a4"/>
          <w:sz w:val="28"/>
          <w:szCs w:val="28"/>
        </w:rPr>
        <w:t>в образовательной среде</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sz w:val="28"/>
          <w:szCs w:val="28"/>
        </w:rPr>
        <w:t>Процесс социализации актуален в любой сфере жизнедеятельности человека. Особенно значима социализация для школьников. Школа один из важнейших социальных институтов, где ребенок приобретает знания, умения, навыки, претерпевает некоторые изменения личности. Совершенно ясно, что процесс социализации детей с ограниченными возможностями значительно отличается от процесса социализации прочих учащихся. И он всегда будет актуален, потому что, жизнедеятельность ребенка с ограниченными возможностями особенна и требует специального подхода со стороны взрослых.</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b/>
          <w:sz w:val="28"/>
          <w:szCs w:val="28"/>
        </w:rPr>
        <w:t>Социализация</w:t>
      </w:r>
      <w:r w:rsidRPr="00CD3E3C">
        <w:rPr>
          <w:sz w:val="28"/>
          <w:szCs w:val="28"/>
        </w:rPr>
        <w:t xml:space="preserve"> - это двусторонний процесс, включающий в себя, с одной стороны, усвоение индивидом социального опыта путем вхождения в социальную среду, систему социальных связей; с другой стороны (часто недостаточно подчеркиваемой в исследованиях), процесс активного воспроизводства индивидом системы социальных связей за счет его активной деятельности, активного включения в социальную среду. [1]</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sz w:val="28"/>
          <w:szCs w:val="28"/>
        </w:rPr>
        <w:t>Если говорить об учащихся с ограниченными возможностями здоровья, в частности с легкой и умеренной умственной отсталостью, а также сопутствующими заболеваниями по линии психиатрии, то отмечаются трудности не только в усвоении социального опыта, но и в его понимании, и тем более в его воспроизведении.</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sz w:val="28"/>
          <w:szCs w:val="28"/>
        </w:rPr>
        <w:t xml:space="preserve">Детям с УО сложнее дается усвоение школьных норм и правил. Часто приходя в первый класс, учащиеся довольно долго не могут привыкнуть к новому режиму дня. У многих из них наблюдается </w:t>
      </w:r>
      <w:proofErr w:type="gramStart"/>
      <w:r w:rsidRPr="00CD3E3C">
        <w:rPr>
          <w:sz w:val="28"/>
          <w:szCs w:val="28"/>
        </w:rPr>
        <w:t>школьная</w:t>
      </w:r>
      <w:proofErr w:type="gramEnd"/>
      <w:r w:rsidRPr="00CD3E3C">
        <w:rPr>
          <w:sz w:val="28"/>
          <w:szCs w:val="28"/>
        </w:rPr>
        <w:t xml:space="preserve"> </w:t>
      </w:r>
      <w:proofErr w:type="spellStart"/>
      <w:r w:rsidRPr="00CD3E3C">
        <w:rPr>
          <w:sz w:val="28"/>
          <w:szCs w:val="28"/>
        </w:rPr>
        <w:t>дезадаптация</w:t>
      </w:r>
      <w:proofErr w:type="spellEnd"/>
      <w:r w:rsidRPr="00CD3E3C">
        <w:rPr>
          <w:sz w:val="28"/>
          <w:szCs w:val="28"/>
        </w:rPr>
        <w:t xml:space="preserve">. Большинство учащихся не могут усидеть на месте во время урока, они либо встают с места и начинают ходить по классу, либо постоянно ерзают на стуле, находятся в двигательном беспокойстве; выкрикивают ответы с места; отказываются выполнять задания, которые им не нравятся или кажутся </w:t>
      </w:r>
      <w:r w:rsidRPr="00CD3E3C">
        <w:rPr>
          <w:sz w:val="28"/>
          <w:szCs w:val="28"/>
        </w:rPr>
        <w:lastRenderedPageBreak/>
        <w:t xml:space="preserve">сложными. На перемене у таких детей обычно наблюдается возня, а не игра, сопровождаемая громкими криками, </w:t>
      </w:r>
      <w:proofErr w:type="spellStart"/>
      <w:r w:rsidRPr="00CD3E3C">
        <w:rPr>
          <w:sz w:val="28"/>
          <w:szCs w:val="28"/>
        </w:rPr>
        <w:t>визгами</w:t>
      </w:r>
      <w:proofErr w:type="spellEnd"/>
      <w:r w:rsidRPr="00CD3E3C">
        <w:rPr>
          <w:sz w:val="28"/>
          <w:szCs w:val="28"/>
        </w:rPr>
        <w:t xml:space="preserve"> и проявлением как вербальной, так и физической агрессии.</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sz w:val="28"/>
          <w:szCs w:val="28"/>
        </w:rPr>
        <w:t xml:space="preserve">У учащихся средней и старшей школы также наблюдаются трудности в процессе социализации. Конечно, к моменту обучения в средней и тем более в старшей школе, многие подростки уже усвоили правила поведения не только в учебном заведении, но и в обществе. Но, тем не менее, некоторые ученики категорически отказываются их соблюдать, либо исходя из личностных особенностей характера, либо - особенностей их заболевания. То есть одни учащиеся не могут контролировать свои эмоциональные проявления, а другие сознательно ведут себя </w:t>
      </w:r>
      <w:proofErr w:type="spellStart"/>
      <w:r w:rsidRPr="00CD3E3C">
        <w:rPr>
          <w:sz w:val="28"/>
          <w:szCs w:val="28"/>
        </w:rPr>
        <w:t>антисоциально</w:t>
      </w:r>
      <w:proofErr w:type="spellEnd"/>
      <w:r w:rsidRPr="00CD3E3C">
        <w:rPr>
          <w:sz w:val="28"/>
          <w:szCs w:val="28"/>
        </w:rPr>
        <w:t>. Такие дети часто агрессивны, не удерживают социальную дистанцию, провоцируют других учеников, не считаются с авторитетом взрослых, в общем, демонстрируют неадекватное поведение. В коммуникативной сфере тоже существует ряд своих особенностей. Дети с УО довольно быстро заводят новые знакомства, свободно общаются с учащимися младшей или старшей возрастной категории, но все эти связи поверхностны, нет сплочения в таком коллективе, каждый сам за себя при любых обстоятельствах.  </w:t>
      </w:r>
    </w:p>
    <w:p w:rsidR="002D52EC" w:rsidRPr="00CD3E3C" w:rsidRDefault="002D52EC" w:rsidP="001962A2">
      <w:pPr>
        <w:pStyle w:val="a3"/>
        <w:spacing w:before="120" w:beforeAutospacing="0" w:after="120" w:afterAutospacing="0" w:line="360" w:lineRule="auto"/>
        <w:ind w:firstLine="709"/>
        <w:jc w:val="both"/>
        <w:rPr>
          <w:sz w:val="28"/>
          <w:szCs w:val="28"/>
        </w:rPr>
      </w:pPr>
      <w:r w:rsidRPr="00CD3E3C">
        <w:rPr>
          <w:sz w:val="28"/>
          <w:szCs w:val="28"/>
        </w:rPr>
        <w:t>Помимо поведенческих проблем социализации, у детей с ограниченными возможностями, наблюдаются сложности в социально-бытовой сфере. Эти дети гораздо позже усваивают элементарные навыки самообслуживания, им сложнее ориентироваться в пространстве, самостоятельно справляться с задачами, которые не вызывают никаких трудностей у здоровых детей. </w:t>
      </w:r>
    </w:p>
    <w:p w:rsidR="002D52EC" w:rsidRDefault="002D52EC" w:rsidP="001962A2">
      <w:pPr>
        <w:pStyle w:val="a3"/>
        <w:spacing w:before="120" w:beforeAutospacing="0" w:after="120" w:afterAutospacing="0" w:line="360" w:lineRule="auto"/>
        <w:ind w:firstLine="709"/>
        <w:jc w:val="both"/>
        <w:rPr>
          <w:sz w:val="28"/>
          <w:szCs w:val="28"/>
        </w:rPr>
      </w:pPr>
      <w:r w:rsidRPr="00CD3E3C">
        <w:rPr>
          <w:sz w:val="28"/>
          <w:szCs w:val="28"/>
        </w:rPr>
        <w:t xml:space="preserve">Подводя итог, хочется отметить, что социализация является одним из компонентов, влияющих на формирования личности. Личность ребенка с ограниченными возможностями здоровья формирует позже, сложнее, </w:t>
      </w:r>
      <w:proofErr w:type="gramStart"/>
      <w:r w:rsidRPr="00CD3E3C">
        <w:rPr>
          <w:sz w:val="28"/>
          <w:szCs w:val="28"/>
        </w:rPr>
        <w:t>и</w:t>
      </w:r>
      <w:proofErr w:type="gramEnd"/>
      <w:r w:rsidRPr="00CD3E3C">
        <w:rPr>
          <w:sz w:val="28"/>
          <w:szCs w:val="28"/>
        </w:rPr>
        <w:t xml:space="preserve"> безусловно требует особого внимания со стороны родителей, воспитателей, педагогов и прочих участников образовательного процесса. Основной </w:t>
      </w:r>
      <w:r w:rsidRPr="00CD3E3C">
        <w:rPr>
          <w:sz w:val="28"/>
          <w:szCs w:val="28"/>
        </w:rPr>
        <w:lastRenderedPageBreak/>
        <w:t>задачей для педагогов является облегчить и оптимизировать процесс социализации. Поэтому необходимо помнить об индивидуальном подходе и коррекционных мероприятиях, которые могут быть обеспечены в специальных образовательных учреждениях.</w:t>
      </w:r>
    </w:p>
    <w:p w:rsidR="00CD3E3C" w:rsidRPr="00CD3E3C" w:rsidRDefault="00CD3E3C" w:rsidP="00CD3E3C">
      <w:pPr>
        <w:jc w:val="center"/>
        <w:rPr>
          <w:rFonts w:ascii="Times New Roman" w:hAnsi="Times New Roman"/>
          <w:b/>
          <w:sz w:val="28"/>
          <w:szCs w:val="28"/>
        </w:rPr>
      </w:pPr>
      <w:r w:rsidRPr="00CD3E3C">
        <w:rPr>
          <w:rFonts w:ascii="Times New Roman" w:hAnsi="Times New Roman"/>
          <w:b/>
          <w:sz w:val="28"/>
          <w:szCs w:val="28"/>
        </w:rPr>
        <w:t>Социализация детей с нарушениями интеллекта в условиях специального (коррекционного) образовательного учреждения  8 вида (для детей с нарушением интеллекта) КГКОУ школы № 3 г. Комсомольска-на-Амуре</w:t>
      </w:r>
    </w:p>
    <w:p w:rsidR="00CD3E3C" w:rsidRPr="00CD3E3C" w:rsidRDefault="00CD3E3C" w:rsidP="00CD3E3C">
      <w:pPr>
        <w:spacing w:after="0" w:line="360" w:lineRule="auto"/>
        <w:ind w:firstLine="709"/>
        <w:jc w:val="both"/>
        <w:rPr>
          <w:rStyle w:val="10"/>
          <w:rFonts w:ascii="Times New Roman" w:eastAsia="Calibri" w:hAnsi="Times New Roman"/>
          <w:b w:val="0"/>
          <w:sz w:val="28"/>
          <w:szCs w:val="28"/>
        </w:rPr>
      </w:pPr>
      <w:r w:rsidRPr="00CD3E3C">
        <w:rPr>
          <w:rFonts w:ascii="Times New Roman" w:hAnsi="Times New Roman" w:cs="Times New Roman"/>
          <w:sz w:val="28"/>
          <w:szCs w:val="28"/>
        </w:rPr>
        <w:t>В настоящее время школа продолжает специализироваться на обучении детей с легкой (F.70),  выраженной (F.71) и тяжело</w:t>
      </w:r>
      <w:r w:rsidR="00BC4E73">
        <w:rPr>
          <w:rFonts w:ascii="Times New Roman" w:hAnsi="Times New Roman" w:cs="Times New Roman"/>
          <w:sz w:val="28"/>
          <w:szCs w:val="28"/>
        </w:rPr>
        <w:t>й (F.72) умственной отсталостью (обучение на дому).</w:t>
      </w:r>
      <w:r w:rsidRPr="00CD3E3C">
        <w:rPr>
          <w:rFonts w:ascii="Times New Roman" w:hAnsi="Times New Roman" w:cs="Times New Roman"/>
          <w:sz w:val="28"/>
          <w:szCs w:val="28"/>
        </w:rPr>
        <w:t xml:space="preserve">  С каждым годом процент детей с тяжелой интеллектуальной недостаточностью и сложной структурой дефекта, к сожалению, увеличивается. В начале школьного пути это совершенно беспомощные дети: многие из них не умеют говорить, играть со своими сверстниками, не владеют навыками самообслуживания. Всему, чему обычный ребенок учится в семье,</w:t>
      </w:r>
      <w:r w:rsidRPr="00CD3E3C">
        <w:rPr>
          <w:rFonts w:ascii="Times New Roman" w:hAnsi="Times New Roman" w:cs="Times New Roman"/>
          <w:b/>
          <w:sz w:val="28"/>
          <w:szCs w:val="28"/>
        </w:rPr>
        <w:t xml:space="preserve">  </w:t>
      </w:r>
      <w:r w:rsidRPr="00CD3E3C">
        <w:rPr>
          <w:rFonts w:ascii="Times New Roman" w:hAnsi="Times New Roman" w:cs="Times New Roman"/>
          <w:sz w:val="28"/>
          <w:szCs w:val="28"/>
        </w:rPr>
        <w:t>таких учеников нашей школы приходится</w:t>
      </w:r>
      <w:r w:rsidRPr="00CD3E3C">
        <w:rPr>
          <w:rFonts w:ascii="Times New Roman" w:hAnsi="Times New Roman" w:cs="Times New Roman"/>
          <w:b/>
          <w:sz w:val="28"/>
          <w:szCs w:val="28"/>
        </w:rPr>
        <w:t xml:space="preserve"> </w:t>
      </w:r>
      <w:r w:rsidRPr="00CD3E3C">
        <w:rPr>
          <w:rFonts w:ascii="Times New Roman" w:hAnsi="Times New Roman" w:cs="Times New Roman"/>
          <w:sz w:val="28"/>
          <w:szCs w:val="28"/>
        </w:rPr>
        <w:t>долго и упорно обучать</w:t>
      </w:r>
      <w:r w:rsidRPr="00CD3E3C">
        <w:rPr>
          <w:rStyle w:val="10"/>
          <w:rFonts w:ascii="Times New Roman" w:eastAsia="Calibri" w:hAnsi="Times New Roman"/>
          <w:sz w:val="28"/>
          <w:szCs w:val="28"/>
        </w:rPr>
        <w:t xml:space="preserve">. Такие дети нуждаются в особом подходе и особой организации обучения и воспитания. Социализация - важнейшая и первостепенная задача такого обучения. </w:t>
      </w:r>
      <w:proofErr w:type="spellStart"/>
      <w:r w:rsidRPr="00CD3E3C">
        <w:rPr>
          <w:rStyle w:val="10"/>
          <w:rFonts w:ascii="Times New Roman" w:eastAsia="Calibri" w:hAnsi="Times New Roman"/>
          <w:sz w:val="28"/>
          <w:szCs w:val="28"/>
        </w:rPr>
        <w:t>Л.С.Выготский</w:t>
      </w:r>
      <w:proofErr w:type="spellEnd"/>
      <w:r w:rsidRPr="00CD3E3C">
        <w:rPr>
          <w:rStyle w:val="10"/>
          <w:rFonts w:ascii="Times New Roman" w:eastAsia="Calibri" w:hAnsi="Times New Roman"/>
          <w:sz w:val="28"/>
          <w:szCs w:val="28"/>
        </w:rPr>
        <w:t xml:space="preserve"> говорил о том, что социальное воспитание глубоко умственно отсталого ребенка является единственно состоятельным научным путем его воспитания.</w:t>
      </w:r>
    </w:p>
    <w:p w:rsidR="00CD3E3C" w:rsidRDefault="00CD3E3C" w:rsidP="00CD3E3C">
      <w:pPr>
        <w:spacing w:after="0" w:line="360" w:lineRule="auto"/>
        <w:ind w:firstLine="709"/>
        <w:jc w:val="both"/>
        <w:rPr>
          <w:rFonts w:ascii="Times New Roman" w:hAnsi="Times New Roman" w:cs="Times New Roman"/>
          <w:bCs/>
          <w:kern w:val="32"/>
          <w:sz w:val="28"/>
          <w:szCs w:val="28"/>
        </w:rPr>
      </w:pPr>
      <w:r w:rsidRPr="00CD3E3C">
        <w:rPr>
          <w:rStyle w:val="10"/>
          <w:rFonts w:ascii="Times New Roman" w:eastAsia="Calibri" w:hAnsi="Times New Roman"/>
          <w:sz w:val="28"/>
          <w:szCs w:val="28"/>
        </w:rPr>
        <w:tab/>
        <w:t xml:space="preserve">Современная педагогика под социализацией личности понимает процесс взаимодействия человека и общества, развитие человека на протяжении всей его жизни во взаимодействии с окружающей средой, предполагающее усвоение социальных норм и культурных ценностей того общества, к которому он принадлежит. Этот процесс происходит как в условиях стихийного взаимодействия человека с окружающей средой, так и в ходе целенаправленного, педагогически организованного воспитания.  Суть социализации </w:t>
      </w:r>
      <w:r w:rsidRPr="00CD3E3C">
        <w:rPr>
          <w:rStyle w:val="10"/>
          <w:rFonts w:ascii="Times New Roman" w:eastAsia="Calibri" w:hAnsi="Times New Roman"/>
          <w:sz w:val="28"/>
          <w:szCs w:val="28"/>
        </w:rPr>
        <w:lastRenderedPageBreak/>
        <w:t>состоит в том, что она формирует человека как члена того общества, к которому он принадлежит.</w:t>
      </w:r>
      <w:r w:rsidRPr="00CD3E3C">
        <w:rPr>
          <w:rFonts w:ascii="Times New Roman" w:hAnsi="Times New Roman" w:cs="Times New Roman"/>
          <w:bCs/>
          <w:kern w:val="32"/>
          <w:sz w:val="28"/>
          <w:szCs w:val="28"/>
        </w:rPr>
        <w:t xml:space="preserve">             </w:t>
      </w:r>
    </w:p>
    <w:p w:rsidR="00CD3E3C" w:rsidRPr="00CD3E3C" w:rsidRDefault="00CD3E3C" w:rsidP="00CD3E3C">
      <w:pPr>
        <w:spacing w:after="0" w:line="360" w:lineRule="auto"/>
        <w:ind w:firstLine="709"/>
        <w:jc w:val="both"/>
        <w:rPr>
          <w:rFonts w:ascii="Times New Roman" w:hAnsi="Times New Roman" w:cs="Times New Roman"/>
          <w:bCs/>
          <w:kern w:val="32"/>
          <w:sz w:val="28"/>
          <w:szCs w:val="28"/>
        </w:rPr>
      </w:pPr>
      <w:r w:rsidRPr="00CD3E3C">
        <w:rPr>
          <w:rFonts w:ascii="Times New Roman" w:hAnsi="Times New Roman" w:cs="Times New Roman"/>
          <w:bCs/>
          <w:kern w:val="32"/>
          <w:sz w:val="28"/>
          <w:szCs w:val="28"/>
        </w:rPr>
        <w:t xml:space="preserve"> </w:t>
      </w:r>
      <w:proofErr w:type="gramStart"/>
      <w:r w:rsidRPr="00CD3E3C">
        <w:rPr>
          <w:rFonts w:ascii="Times New Roman" w:hAnsi="Times New Roman" w:cs="Times New Roman"/>
          <w:sz w:val="28"/>
          <w:szCs w:val="28"/>
        </w:rPr>
        <w:t>Поэтому с целью максимально возможной социальной реабилитации и интеграции в общество детей с ограниченными возможностями здоровья (умственной отсталостью в различной степени), в том числе детей-инвалидов, опираясь на прогрессивный положительный опыт работы по обучению и воспитанию данной категории детей, существующий в мировой и российской педагогической практике,  в настоящее время возникает необходимость создания дополнительных возможностей для более</w:t>
      </w:r>
      <w:proofErr w:type="gramEnd"/>
      <w:r w:rsidRPr="00CD3E3C">
        <w:rPr>
          <w:rFonts w:ascii="Times New Roman" w:hAnsi="Times New Roman" w:cs="Times New Roman"/>
          <w:sz w:val="28"/>
          <w:szCs w:val="28"/>
        </w:rPr>
        <w:t xml:space="preserve"> полноценной социализации детей с интеллектуальной недостаточностью. </w:t>
      </w:r>
    </w:p>
    <w:p w:rsidR="00CD3E3C" w:rsidRPr="00CD3E3C" w:rsidRDefault="00CD3E3C" w:rsidP="00CD3E3C">
      <w:pPr>
        <w:pStyle w:val="a3"/>
        <w:spacing w:before="0" w:beforeAutospacing="0" w:after="0" w:afterAutospacing="0" w:line="360" w:lineRule="auto"/>
        <w:ind w:firstLine="709"/>
        <w:jc w:val="both"/>
        <w:rPr>
          <w:sz w:val="28"/>
          <w:szCs w:val="28"/>
        </w:rPr>
      </w:pPr>
      <w:r w:rsidRPr="00CD3E3C">
        <w:rPr>
          <w:sz w:val="28"/>
          <w:szCs w:val="28"/>
        </w:rPr>
        <w:t xml:space="preserve">Формирование у такой категории учащихся социально-бытовых, социально-культурных навыков усугубляется тем, что большая часть  из них не имеет соответствующей социальным нормам модели для подражания, так как они чаще всего живут  и воспитываются  в неблагополучных и малообеспеченных семьях. Например, в нашем коррекционном учреждении в настоящее время </w:t>
      </w:r>
      <w:r w:rsidR="00BC4E73">
        <w:rPr>
          <w:sz w:val="28"/>
          <w:szCs w:val="28"/>
        </w:rPr>
        <w:t xml:space="preserve">обучаются дети с малообеспеченных семей, </w:t>
      </w:r>
      <w:r w:rsidRPr="00CD3E3C">
        <w:rPr>
          <w:sz w:val="28"/>
          <w:szCs w:val="28"/>
        </w:rPr>
        <w:t xml:space="preserve">семей имеют доходы ниже прожиточного минимума, </w:t>
      </w:r>
      <w:r w:rsidR="00BC4E73">
        <w:rPr>
          <w:sz w:val="28"/>
          <w:szCs w:val="28"/>
        </w:rPr>
        <w:t>неполных</w:t>
      </w:r>
      <w:r w:rsidRPr="00CD3E3C">
        <w:rPr>
          <w:sz w:val="28"/>
          <w:szCs w:val="28"/>
        </w:rPr>
        <w:t xml:space="preserve"> сем</w:t>
      </w:r>
      <w:r w:rsidR="00BC4E73">
        <w:rPr>
          <w:sz w:val="28"/>
          <w:szCs w:val="28"/>
        </w:rPr>
        <w:t xml:space="preserve">ей и </w:t>
      </w:r>
      <w:r w:rsidRPr="00CD3E3C">
        <w:rPr>
          <w:sz w:val="28"/>
          <w:szCs w:val="28"/>
        </w:rPr>
        <w:t>семей</w:t>
      </w:r>
      <w:r w:rsidR="00BC4E73">
        <w:rPr>
          <w:sz w:val="28"/>
          <w:szCs w:val="28"/>
        </w:rPr>
        <w:t xml:space="preserve"> воспитывают детей-инвалидов. </w:t>
      </w:r>
      <w:r w:rsidRPr="00CD3E3C">
        <w:rPr>
          <w:sz w:val="28"/>
          <w:szCs w:val="28"/>
        </w:rPr>
        <w:t>Кроме того, высокая вариативность взаимоотношений в социуме, рыночные отношения предъявляют повышенные требования к нашим  выпускникам по готовности к самостоятельной жизни. В связи с этим для   повышения  эффективности процесса социальной адаптации   детей-инвалидов, детей с ОВЗ  возникает  необходимость создания в условиях школы новой современной модели социализации детей.</w:t>
      </w:r>
    </w:p>
    <w:p w:rsidR="00CD3E3C" w:rsidRPr="00CD3E3C" w:rsidRDefault="00CD3E3C" w:rsidP="00CD3E3C">
      <w:pPr>
        <w:pStyle w:val="a3"/>
        <w:spacing w:before="0" w:beforeAutospacing="0" w:after="0" w:afterAutospacing="0" w:line="360" w:lineRule="auto"/>
        <w:ind w:firstLine="709"/>
        <w:jc w:val="both"/>
        <w:rPr>
          <w:bCs/>
          <w:sz w:val="28"/>
          <w:szCs w:val="28"/>
        </w:rPr>
      </w:pPr>
      <w:r w:rsidRPr="00CD3E3C">
        <w:rPr>
          <w:bCs/>
          <w:sz w:val="28"/>
          <w:szCs w:val="28"/>
        </w:rPr>
        <w:t>К базовым условиям успешной социализации ребёнка с ограниченными возможностями здоровья  относ</w:t>
      </w:r>
      <w:r w:rsidR="00BC4E73">
        <w:rPr>
          <w:bCs/>
          <w:sz w:val="28"/>
          <w:szCs w:val="28"/>
        </w:rPr>
        <w:t>ят</w:t>
      </w:r>
      <w:r w:rsidRPr="00CD3E3C">
        <w:rPr>
          <w:bCs/>
          <w:sz w:val="28"/>
          <w:szCs w:val="28"/>
        </w:rPr>
        <w:t xml:space="preserve"> следующие:</w:t>
      </w:r>
    </w:p>
    <w:p w:rsidR="00CD3E3C" w:rsidRPr="00CD3E3C" w:rsidRDefault="00CD3E3C" w:rsidP="00BC4E73">
      <w:pPr>
        <w:pStyle w:val="a6"/>
        <w:numPr>
          <w:ilvl w:val="0"/>
          <w:numId w:val="1"/>
        </w:numPr>
        <w:spacing w:line="360" w:lineRule="auto"/>
        <w:ind w:left="142" w:firstLine="567"/>
        <w:rPr>
          <w:rFonts w:ascii="Times New Roman" w:hAnsi="Times New Roman"/>
          <w:sz w:val="28"/>
          <w:szCs w:val="28"/>
        </w:rPr>
      </w:pPr>
      <w:r w:rsidRPr="00CD3E3C">
        <w:rPr>
          <w:rFonts w:ascii="Times New Roman" w:hAnsi="Times New Roman"/>
          <w:sz w:val="28"/>
          <w:szCs w:val="28"/>
        </w:rPr>
        <w:t>состояние психического и физического здоровья детей;</w:t>
      </w:r>
    </w:p>
    <w:p w:rsidR="00CD3E3C" w:rsidRPr="00CD3E3C" w:rsidRDefault="00CD3E3C" w:rsidP="00BC4E73">
      <w:pPr>
        <w:pStyle w:val="a6"/>
        <w:numPr>
          <w:ilvl w:val="0"/>
          <w:numId w:val="1"/>
        </w:numPr>
        <w:spacing w:line="360" w:lineRule="auto"/>
        <w:ind w:left="0" w:firstLine="709"/>
        <w:rPr>
          <w:rFonts w:ascii="Times New Roman" w:hAnsi="Times New Roman"/>
          <w:sz w:val="28"/>
          <w:szCs w:val="28"/>
        </w:rPr>
      </w:pPr>
      <w:r w:rsidRPr="00CD3E3C">
        <w:rPr>
          <w:rFonts w:ascii="Times New Roman" w:hAnsi="Times New Roman"/>
          <w:sz w:val="28"/>
          <w:szCs w:val="28"/>
        </w:rPr>
        <w:t>наличие эмоционально-комфортной атмосферы в группе (классе);</w:t>
      </w:r>
    </w:p>
    <w:p w:rsidR="00CD3E3C" w:rsidRPr="00CD3E3C" w:rsidRDefault="00CD3E3C" w:rsidP="00BC4E73">
      <w:pPr>
        <w:pStyle w:val="a6"/>
        <w:numPr>
          <w:ilvl w:val="0"/>
          <w:numId w:val="1"/>
        </w:numPr>
        <w:spacing w:line="360" w:lineRule="auto"/>
        <w:ind w:left="0" w:firstLine="709"/>
        <w:rPr>
          <w:rFonts w:ascii="Times New Roman" w:hAnsi="Times New Roman"/>
          <w:sz w:val="28"/>
          <w:szCs w:val="28"/>
        </w:rPr>
      </w:pPr>
      <w:r w:rsidRPr="00CD3E3C">
        <w:rPr>
          <w:rFonts w:ascii="Times New Roman" w:hAnsi="Times New Roman"/>
          <w:sz w:val="28"/>
          <w:szCs w:val="28"/>
        </w:rPr>
        <w:lastRenderedPageBreak/>
        <w:t>создание благоприятных условий для протекания процесса социализации ребёнка, в частности для обеспечения психологического комфорта в коллективе;</w:t>
      </w:r>
    </w:p>
    <w:p w:rsidR="00CD3E3C" w:rsidRPr="00CD3E3C" w:rsidRDefault="00CD3E3C" w:rsidP="00BC4E73">
      <w:pPr>
        <w:pStyle w:val="a6"/>
        <w:numPr>
          <w:ilvl w:val="0"/>
          <w:numId w:val="1"/>
        </w:numPr>
        <w:spacing w:line="360" w:lineRule="auto"/>
        <w:ind w:left="0" w:firstLine="709"/>
        <w:rPr>
          <w:rFonts w:ascii="Times New Roman" w:hAnsi="Times New Roman"/>
          <w:sz w:val="28"/>
          <w:szCs w:val="28"/>
        </w:rPr>
      </w:pPr>
      <w:r w:rsidRPr="00CD3E3C">
        <w:rPr>
          <w:rFonts w:ascii="Times New Roman" w:hAnsi="Times New Roman"/>
          <w:sz w:val="28"/>
          <w:szCs w:val="28"/>
        </w:rPr>
        <w:t>обеспечения тесного взаимодействия педагогов и родителей;</w:t>
      </w:r>
    </w:p>
    <w:p w:rsidR="00CD3E3C" w:rsidRPr="00CD3E3C" w:rsidRDefault="00CD3E3C" w:rsidP="00BC4E73">
      <w:pPr>
        <w:pStyle w:val="a6"/>
        <w:numPr>
          <w:ilvl w:val="0"/>
          <w:numId w:val="1"/>
        </w:numPr>
        <w:spacing w:line="360" w:lineRule="auto"/>
        <w:ind w:left="0" w:firstLine="709"/>
        <w:rPr>
          <w:rFonts w:ascii="Times New Roman" w:hAnsi="Times New Roman"/>
          <w:sz w:val="28"/>
          <w:szCs w:val="28"/>
        </w:rPr>
      </w:pPr>
      <w:proofErr w:type="spellStart"/>
      <w:r w:rsidRPr="00CD3E3C">
        <w:rPr>
          <w:rFonts w:ascii="Times New Roman" w:hAnsi="Times New Roman"/>
          <w:sz w:val="28"/>
          <w:szCs w:val="28"/>
        </w:rPr>
        <w:t>медико-психолого-педагогический</w:t>
      </w:r>
      <w:proofErr w:type="spellEnd"/>
      <w:r w:rsidRPr="00CD3E3C">
        <w:rPr>
          <w:rFonts w:ascii="Times New Roman" w:hAnsi="Times New Roman"/>
          <w:sz w:val="28"/>
          <w:szCs w:val="28"/>
        </w:rPr>
        <w:t xml:space="preserve"> мониторинг показателей здоровья, воспитания и развития детей с ограниченными возможностями здоровья;</w:t>
      </w:r>
    </w:p>
    <w:p w:rsidR="00CD3E3C" w:rsidRPr="00CD3E3C" w:rsidRDefault="00CD3E3C" w:rsidP="00BC4E73">
      <w:pPr>
        <w:pStyle w:val="a6"/>
        <w:numPr>
          <w:ilvl w:val="0"/>
          <w:numId w:val="1"/>
        </w:numPr>
        <w:spacing w:line="360" w:lineRule="auto"/>
        <w:ind w:left="0" w:firstLine="709"/>
        <w:rPr>
          <w:rFonts w:ascii="Times New Roman" w:hAnsi="Times New Roman"/>
          <w:sz w:val="28"/>
          <w:szCs w:val="28"/>
        </w:rPr>
      </w:pPr>
      <w:r w:rsidRPr="00CD3E3C">
        <w:rPr>
          <w:rFonts w:ascii="Times New Roman" w:hAnsi="Times New Roman"/>
          <w:sz w:val="28"/>
          <w:szCs w:val="28"/>
        </w:rPr>
        <w:t>построение отношение партнерского сотрудничества и готовности работать в социально-ориентированном процессе.</w:t>
      </w:r>
    </w:p>
    <w:p w:rsidR="00786F21" w:rsidRPr="00341273" w:rsidRDefault="00786F21" w:rsidP="00341273">
      <w:pPr>
        <w:spacing w:after="0" w:line="360" w:lineRule="auto"/>
        <w:ind w:firstLine="709"/>
        <w:jc w:val="both"/>
        <w:rPr>
          <w:rFonts w:ascii="Times New Roman" w:hAnsi="Times New Roman" w:cs="Times New Roman"/>
          <w:sz w:val="28"/>
          <w:szCs w:val="28"/>
        </w:rPr>
      </w:pPr>
      <w:r w:rsidRPr="00341273">
        <w:rPr>
          <w:rFonts w:ascii="Times New Roman" w:hAnsi="Times New Roman" w:cs="Times New Roman"/>
          <w:sz w:val="28"/>
          <w:szCs w:val="28"/>
        </w:rPr>
        <w:t xml:space="preserve">С 2015 года на базе нашего учреждения был открыт  первый дополнительный  класс для детей с умеренной умственной отсталостью. В классе обучается 6 детей. </w:t>
      </w:r>
    </w:p>
    <w:p w:rsidR="00786F21" w:rsidRPr="00341273" w:rsidRDefault="00786F21" w:rsidP="00341273">
      <w:pPr>
        <w:spacing w:after="0" w:line="360" w:lineRule="auto"/>
        <w:ind w:firstLine="709"/>
        <w:jc w:val="both"/>
        <w:rPr>
          <w:rFonts w:ascii="Times New Roman" w:hAnsi="Times New Roman" w:cs="Times New Roman"/>
          <w:sz w:val="28"/>
          <w:szCs w:val="28"/>
        </w:rPr>
      </w:pPr>
      <w:r w:rsidRPr="00341273">
        <w:rPr>
          <w:rFonts w:ascii="Times New Roman" w:hAnsi="Times New Roman" w:cs="Times New Roman"/>
          <w:sz w:val="28"/>
          <w:szCs w:val="28"/>
        </w:rPr>
        <w:t xml:space="preserve">Приоритетным в условиях школы является трудовое обучение и социально-бытовая ориентировка. В начальной школе трудовое </w:t>
      </w:r>
      <w:r w:rsidR="00341273" w:rsidRPr="00341273">
        <w:rPr>
          <w:rFonts w:ascii="Times New Roman" w:hAnsi="Times New Roman" w:cs="Times New Roman"/>
          <w:sz w:val="28"/>
          <w:szCs w:val="28"/>
        </w:rPr>
        <w:t>воспитание включает в себя фор</w:t>
      </w:r>
      <w:r w:rsidRPr="00341273">
        <w:rPr>
          <w:rFonts w:ascii="Times New Roman" w:hAnsi="Times New Roman" w:cs="Times New Roman"/>
          <w:sz w:val="28"/>
          <w:szCs w:val="28"/>
        </w:rPr>
        <w:t xml:space="preserve">мирование навыков по самообслуживанию, навыков личной гигиены, </w:t>
      </w:r>
      <w:proofErr w:type="spellStart"/>
      <w:r w:rsidRPr="00341273">
        <w:rPr>
          <w:rFonts w:ascii="Times New Roman" w:hAnsi="Times New Roman" w:cs="Times New Roman"/>
          <w:sz w:val="28"/>
          <w:szCs w:val="28"/>
        </w:rPr>
        <w:t>общетрудовых</w:t>
      </w:r>
      <w:proofErr w:type="spellEnd"/>
      <w:r w:rsidRPr="00341273">
        <w:rPr>
          <w:rFonts w:ascii="Times New Roman" w:hAnsi="Times New Roman" w:cs="Times New Roman"/>
          <w:sz w:val="28"/>
          <w:szCs w:val="28"/>
        </w:rPr>
        <w:t xml:space="preserve"> умений и навыков, расширение представлений о труде взрослых. Большое внимание уделя</w:t>
      </w:r>
      <w:r w:rsidR="00341273" w:rsidRPr="00341273">
        <w:rPr>
          <w:rFonts w:ascii="Times New Roman" w:hAnsi="Times New Roman" w:cs="Times New Roman"/>
          <w:sz w:val="28"/>
          <w:szCs w:val="28"/>
        </w:rPr>
        <w:t>ется воспитанию самостоятельно</w:t>
      </w:r>
      <w:r w:rsidRPr="00341273">
        <w:rPr>
          <w:rFonts w:ascii="Times New Roman" w:hAnsi="Times New Roman" w:cs="Times New Roman"/>
          <w:sz w:val="28"/>
          <w:szCs w:val="28"/>
        </w:rPr>
        <w:t>сти, уверенности в своих действиях,</w:t>
      </w:r>
      <w:r w:rsidR="00341273" w:rsidRPr="00341273">
        <w:rPr>
          <w:rFonts w:ascii="Times New Roman" w:hAnsi="Times New Roman" w:cs="Times New Roman"/>
          <w:sz w:val="28"/>
          <w:szCs w:val="28"/>
        </w:rPr>
        <w:t xml:space="preserve"> умению адекватно оценивать воз</w:t>
      </w:r>
      <w:r w:rsidRPr="00341273">
        <w:rPr>
          <w:rFonts w:ascii="Times New Roman" w:hAnsi="Times New Roman" w:cs="Times New Roman"/>
          <w:sz w:val="28"/>
          <w:szCs w:val="28"/>
        </w:rPr>
        <w:t>можности друг друга, управлять своим поведением, предопределять результат действия. Социально-бытовая ориентир</w:t>
      </w:r>
      <w:r w:rsidR="00341273" w:rsidRPr="00341273">
        <w:rPr>
          <w:rFonts w:ascii="Times New Roman" w:hAnsi="Times New Roman" w:cs="Times New Roman"/>
          <w:sz w:val="28"/>
          <w:szCs w:val="28"/>
        </w:rPr>
        <w:t>овка второй по практической зна</w:t>
      </w:r>
      <w:r w:rsidRPr="00341273">
        <w:rPr>
          <w:rFonts w:ascii="Times New Roman" w:hAnsi="Times New Roman" w:cs="Times New Roman"/>
          <w:sz w:val="28"/>
          <w:szCs w:val="28"/>
        </w:rPr>
        <w:t>чимости предмет для социальной адаптации и интеграции детей со сложным дефектом.</w:t>
      </w:r>
      <w:r w:rsidR="00341273" w:rsidRPr="00341273">
        <w:rPr>
          <w:rFonts w:ascii="Times New Roman" w:hAnsi="Times New Roman" w:cs="Times New Roman"/>
          <w:sz w:val="28"/>
          <w:szCs w:val="28"/>
        </w:rPr>
        <w:t xml:space="preserve"> </w:t>
      </w:r>
    </w:p>
    <w:p w:rsidR="00341273" w:rsidRDefault="00D67738" w:rsidP="00341273">
      <w:pPr>
        <w:spacing w:after="0" w:line="360" w:lineRule="auto"/>
        <w:ind w:firstLine="709"/>
        <w:jc w:val="both"/>
        <w:rPr>
          <w:rFonts w:ascii="Times New Roman" w:hAnsi="Times New Roman" w:cs="Times New Roman"/>
          <w:sz w:val="28"/>
          <w:szCs w:val="28"/>
        </w:rPr>
      </w:pPr>
      <w:r w:rsidRPr="00D67738">
        <w:rPr>
          <w:rFonts w:ascii="Times New Roman" w:hAnsi="Times New Roman" w:cs="Times New Roman"/>
          <w:sz w:val="28"/>
          <w:szCs w:val="28"/>
        </w:rPr>
        <w:t>Работа по социализации учащихся не ограничивается рамками уроков, а продолжается во внеурочно</w:t>
      </w:r>
      <w:r>
        <w:rPr>
          <w:rFonts w:ascii="Times New Roman" w:hAnsi="Times New Roman" w:cs="Times New Roman"/>
          <w:sz w:val="28"/>
          <w:szCs w:val="28"/>
        </w:rPr>
        <w:t>й деятельности: на классных ча</w:t>
      </w:r>
      <w:r w:rsidRPr="00D67738">
        <w:rPr>
          <w:rFonts w:ascii="Times New Roman" w:hAnsi="Times New Roman" w:cs="Times New Roman"/>
          <w:sz w:val="28"/>
          <w:szCs w:val="28"/>
        </w:rPr>
        <w:t>сах, факультативных занятиях и внеклассных мероприятиях.</w:t>
      </w:r>
      <w:r>
        <w:rPr>
          <w:rFonts w:ascii="Times New Roman" w:hAnsi="Times New Roman" w:cs="Times New Roman"/>
          <w:sz w:val="28"/>
          <w:szCs w:val="28"/>
        </w:rPr>
        <w:t xml:space="preserve"> </w:t>
      </w:r>
      <w:r w:rsidR="00341273">
        <w:rPr>
          <w:rFonts w:ascii="Times New Roman" w:hAnsi="Times New Roman" w:cs="Times New Roman"/>
          <w:sz w:val="28"/>
          <w:szCs w:val="28"/>
        </w:rPr>
        <w:t xml:space="preserve">В нашей школе этому виду деятельности отводится значительная часть. </w:t>
      </w:r>
    </w:p>
    <w:p w:rsidR="00341273" w:rsidRDefault="00341273" w:rsidP="003412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вторую половину дня дети посещают множество кружков и факультативов проводимые как учителями, так и воспитателями:</w:t>
      </w:r>
    </w:p>
    <w:p w:rsidR="00737B9D" w:rsidRDefault="00737B9D" w:rsidP="003412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1-2х классов:</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«Я в мире спорта»</w:t>
      </w:r>
      <w:r w:rsidRPr="00737B9D">
        <w:rPr>
          <w:rFonts w:ascii="Times New Roman" w:hAnsi="Times New Roman"/>
          <w:sz w:val="28"/>
          <w:szCs w:val="28"/>
        </w:rPr>
        <w:t xml:space="preserve"> Ерастова Н.В.</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lastRenderedPageBreak/>
        <w:t>«Школа безопасности»</w:t>
      </w:r>
      <w:r w:rsidRPr="00737B9D">
        <w:rPr>
          <w:rFonts w:ascii="Times New Roman" w:hAnsi="Times New Roman"/>
          <w:sz w:val="28"/>
          <w:szCs w:val="28"/>
        </w:rPr>
        <w:t xml:space="preserve"> </w:t>
      </w:r>
      <w:proofErr w:type="spellStart"/>
      <w:r w:rsidRPr="00737B9D">
        <w:rPr>
          <w:rFonts w:ascii="Times New Roman" w:hAnsi="Times New Roman"/>
          <w:sz w:val="28"/>
          <w:szCs w:val="28"/>
        </w:rPr>
        <w:t>Кашканова</w:t>
      </w:r>
      <w:proofErr w:type="spellEnd"/>
      <w:r w:rsidRPr="00737B9D">
        <w:rPr>
          <w:rFonts w:ascii="Times New Roman" w:hAnsi="Times New Roman"/>
          <w:sz w:val="28"/>
          <w:szCs w:val="28"/>
        </w:rPr>
        <w:t xml:space="preserve"> Л.З.</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«Моя Родина -  Россия»</w:t>
      </w:r>
      <w:r w:rsidRPr="00737B9D">
        <w:rPr>
          <w:rFonts w:ascii="Times New Roman" w:hAnsi="Times New Roman"/>
          <w:sz w:val="28"/>
          <w:szCs w:val="28"/>
        </w:rPr>
        <w:t xml:space="preserve"> Храмцова Г.Г.</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«Юный эколог»</w:t>
      </w:r>
      <w:r w:rsidRPr="00737B9D">
        <w:rPr>
          <w:rFonts w:ascii="Times New Roman" w:hAnsi="Times New Roman"/>
          <w:sz w:val="28"/>
          <w:szCs w:val="28"/>
        </w:rPr>
        <w:t xml:space="preserve"> Савченко Н.Г</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«Ниточка»</w:t>
      </w:r>
      <w:r w:rsidRPr="00737B9D">
        <w:rPr>
          <w:rFonts w:ascii="Times New Roman" w:hAnsi="Times New Roman"/>
          <w:sz w:val="28"/>
          <w:szCs w:val="28"/>
        </w:rPr>
        <w:t xml:space="preserve"> Карлова М.А.</w:t>
      </w:r>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«Родничок»</w:t>
      </w:r>
      <w:r w:rsidRPr="00737B9D">
        <w:rPr>
          <w:rFonts w:ascii="Times New Roman" w:hAnsi="Times New Roman"/>
          <w:sz w:val="28"/>
          <w:szCs w:val="28"/>
        </w:rPr>
        <w:t xml:space="preserve"> </w:t>
      </w:r>
      <w:proofErr w:type="spellStart"/>
      <w:r w:rsidRPr="00737B9D">
        <w:rPr>
          <w:rFonts w:ascii="Times New Roman" w:hAnsi="Times New Roman"/>
          <w:sz w:val="28"/>
          <w:szCs w:val="28"/>
        </w:rPr>
        <w:t>Ляшовская</w:t>
      </w:r>
      <w:proofErr w:type="spellEnd"/>
      <w:r w:rsidRPr="00737B9D">
        <w:rPr>
          <w:rFonts w:ascii="Times New Roman" w:hAnsi="Times New Roman"/>
          <w:sz w:val="28"/>
          <w:szCs w:val="28"/>
        </w:rPr>
        <w:t xml:space="preserve"> М.</w:t>
      </w:r>
      <w:proofErr w:type="gramStart"/>
      <w:r w:rsidRPr="00737B9D">
        <w:rPr>
          <w:rFonts w:ascii="Times New Roman" w:hAnsi="Times New Roman"/>
          <w:sz w:val="28"/>
          <w:szCs w:val="28"/>
        </w:rPr>
        <w:t>В</w:t>
      </w:r>
      <w:proofErr w:type="gramEnd"/>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 xml:space="preserve">ЛФК </w:t>
      </w:r>
      <w:r w:rsidRPr="00737B9D">
        <w:rPr>
          <w:rFonts w:ascii="Times New Roman" w:hAnsi="Times New Roman"/>
          <w:sz w:val="28"/>
          <w:szCs w:val="28"/>
        </w:rPr>
        <w:t>Липко Н.</w:t>
      </w:r>
      <w:proofErr w:type="gramStart"/>
      <w:r w:rsidRPr="00737B9D">
        <w:rPr>
          <w:rFonts w:ascii="Times New Roman" w:hAnsi="Times New Roman"/>
          <w:sz w:val="28"/>
          <w:szCs w:val="28"/>
        </w:rPr>
        <w:t>П</w:t>
      </w:r>
      <w:proofErr w:type="gramEnd"/>
    </w:p>
    <w:p w:rsidR="00341273" w:rsidRPr="00737B9D"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 xml:space="preserve">Ритмика </w:t>
      </w:r>
      <w:proofErr w:type="spellStart"/>
      <w:r w:rsidRPr="00737B9D">
        <w:rPr>
          <w:rFonts w:ascii="Times New Roman" w:hAnsi="Times New Roman"/>
          <w:sz w:val="28"/>
          <w:szCs w:val="28"/>
        </w:rPr>
        <w:t>Марсадолова</w:t>
      </w:r>
      <w:proofErr w:type="spellEnd"/>
      <w:r w:rsidRPr="00737B9D">
        <w:rPr>
          <w:rFonts w:ascii="Times New Roman" w:hAnsi="Times New Roman"/>
          <w:sz w:val="28"/>
          <w:szCs w:val="28"/>
        </w:rPr>
        <w:t xml:space="preserve"> Н.А.</w:t>
      </w:r>
    </w:p>
    <w:p w:rsidR="00341273" w:rsidRDefault="00341273" w:rsidP="00737B9D">
      <w:pPr>
        <w:pStyle w:val="a6"/>
        <w:numPr>
          <w:ilvl w:val="0"/>
          <w:numId w:val="2"/>
        </w:numPr>
        <w:spacing w:line="360" w:lineRule="auto"/>
        <w:rPr>
          <w:rFonts w:ascii="Times New Roman" w:hAnsi="Times New Roman"/>
          <w:sz w:val="28"/>
          <w:szCs w:val="28"/>
        </w:rPr>
      </w:pPr>
      <w:r w:rsidRPr="00737B9D">
        <w:rPr>
          <w:rFonts w:ascii="Times New Roman" w:hAnsi="Times New Roman"/>
          <w:b/>
          <w:sz w:val="28"/>
          <w:szCs w:val="28"/>
        </w:rPr>
        <w:t xml:space="preserve">Логопедия </w:t>
      </w:r>
      <w:proofErr w:type="spellStart"/>
      <w:r w:rsidRPr="00737B9D">
        <w:rPr>
          <w:rFonts w:ascii="Times New Roman" w:hAnsi="Times New Roman"/>
          <w:sz w:val="28"/>
          <w:szCs w:val="28"/>
        </w:rPr>
        <w:t>Безъязыкова</w:t>
      </w:r>
      <w:proofErr w:type="spellEnd"/>
      <w:r w:rsidRPr="00737B9D">
        <w:rPr>
          <w:rFonts w:ascii="Times New Roman" w:hAnsi="Times New Roman"/>
          <w:sz w:val="28"/>
          <w:szCs w:val="28"/>
        </w:rPr>
        <w:t xml:space="preserve"> Н.С.Бабенко И.А.</w:t>
      </w:r>
    </w:p>
    <w:p w:rsidR="00737B9D" w:rsidRDefault="00737B9D" w:rsidP="00737B9D">
      <w:pPr>
        <w:pStyle w:val="a6"/>
        <w:spacing w:line="360" w:lineRule="auto"/>
        <w:ind w:left="0" w:firstLine="709"/>
        <w:rPr>
          <w:rFonts w:ascii="Times New Roman" w:hAnsi="Times New Roman"/>
          <w:sz w:val="28"/>
          <w:szCs w:val="28"/>
        </w:rPr>
      </w:pPr>
      <w:r w:rsidRPr="00737B9D">
        <w:rPr>
          <w:rFonts w:ascii="Times New Roman" w:hAnsi="Times New Roman"/>
          <w:sz w:val="28"/>
          <w:szCs w:val="28"/>
        </w:rPr>
        <w:t>Внеурочная деятельност</w:t>
      </w:r>
      <w:r>
        <w:rPr>
          <w:rFonts w:ascii="Times New Roman" w:hAnsi="Times New Roman"/>
          <w:sz w:val="28"/>
          <w:szCs w:val="28"/>
        </w:rPr>
        <w:t>ь</w:t>
      </w:r>
      <w:r w:rsidRPr="00737B9D">
        <w:rPr>
          <w:rFonts w:ascii="Times New Roman" w:hAnsi="Times New Roman"/>
          <w:sz w:val="28"/>
          <w:szCs w:val="28"/>
        </w:rPr>
        <w:t xml:space="preserve"> 3-11 классов:</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Настольный теннис, бадминтон, баскетбол, футбол</w:t>
      </w:r>
      <w:r>
        <w:rPr>
          <w:rFonts w:ascii="Times New Roman" w:hAnsi="Times New Roman"/>
          <w:sz w:val="28"/>
          <w:szCs w:val="28"/>
        </w:rPr>
        <w:t xml:space="preserve"> – Лунева Е.А.</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ЛФ</w:t>
      </w:r>
      <w:proofErr w:type="gramStart"/>
      <w:r w:rsidRPr="00737B9D">
        <w:rPr>
          <w:rFonts w:ascii="Times New Roman" w:hAnsi="Times New Roman"/>
          <w:b/>
          <w:sz w:val="28"/>
          <w:szCs w:val="28"/>
        </w:rPr>
        <w:t>К-</w:t>
      </w:r>
      <w:proofErr w:type="gramEnd"/>
      <w:r>
        <w:rPr>
          <w:rFonts w:ascii="Times New Roman" w:hAnsi="Times New Roman"/>
          <w:sz w:val="28"/>
          <w:szCs w:val="28"/>
        </w:rPr>
        <w:t xml:space="preserve"> Липко Н.П.</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Танцевальная студия «Созвездие»</w:t>
      </w:r>
      <w:r>
        <w:rPr>
          <w:rFonts w:ascii="Times New Roman" w:hAnsi="Times New Roman"/>
          <w:sz w:val="28"/>
          <w:szCs w:val="28"/>
        </w:rPr>
        <w:t xml:space="preserve"> - </w:t>
      </w:r>
      <w:proofErr w:type="spellStart"/>
      <w:r>
        <w:rPr>
          <w:rFonts w:ascii="Times New Roman" w:hAnsi="Times New Roman"/>
          <w:sz w:val="28"/>
          <w:szCs w:val="28"/>
        </w:rPr>
        <w:t>Марсадолова</w:t>
      </w:r>
      <w:proofErr w:type="spellEnd"/>
      <w:r>
        <w:rPr>
          <w:rFonts w:ascii="Times New Roman" w:hAnsi="Times New Roman"/>
          <w:sz w:val="28"/>
          <w:szCs w:val="28"/>
        </w:rPr>
        <w:t xml:space="preserve"> Н.А.</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Вокальная группа «Созвучие»</w:t>
      </w:r>
      <w:r>
        <w:rPr>
          <w:rFonts w:ascii="Times New Roman" w:hAnsi="Times New Roman"/>
          <w:sz w:val="28"/>
          <w:szCs w:val="28"/>
        </w:rPr>
        <w:t xml:space="preserve"> - Осинцева А.В.</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Шахматы</w:t>
      </w:r>
      <w:r>
        <w:rPr>
          <w:rFonts w:ascii="Times New Roman" w:hAnsi="Times New Roman"/>
          <w:sz w:val="28"/>
          <w:szCs w:val="28"/>
        </w:rPr>
        <w:t xml:space="preserve"> – </w:t>
      </w:r>
      <w:proofErr w:type="spellStart"/>
      <w:r>
        <w:rPr>
          <w:rFonts w:ascii="Times New Roman" w:hAnsi="Times New Roman"/>
          <w:sz w:val="28"/>
          <w:szCs w:val="28"/>
        </w:rPr>
        <w:t>Безгин</w:t>
      </w:r>
      <w:proofErr w:type="spellEnd"/>
      <w:r>
        <w:rPr>
          <w:rFonts w:ascii="Times New Roman" w:hAnsi="Times New Roman"/>
          <w:sz w:val="28"/>
          <w:szCs w:val="28"/>
        </w:rPr>
        <w:t xml:space="preserve"> С.В.</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«Умельцы»</w:t>
      </w:r>
      <w:r>
        <w:rPr>
          <w:rFonts w:ascii="Times New Roman" w:hAnsi="Times New Roman"/>
          <w:sz w:val="28"/>
          <w:szCs w:val="28"/>
        </w:rPr>
        <w:t xml:space="preserve"> - Филиппов К.В.</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«Рукодельница»</w:t>
      </w:r>
      <w:r>
        <w:rPr>
          <w:rFonts w:ascii="Times New Roman" w:hAnsi="Times New Roman"/>
          <w:sz w:val="28"/>
          <w:szCs w:val="28"/>
        </w:rPr>
        <w:t xml:space="preserve"> - </w:t>
      </w:r>
      <w:proofErr w:type="spellStart"/>
      <w:r>
        <w:rPr>
          <w:rFonts w:ascii="Times New Roman" w:hAnsi="Times New Roman"/>
          <w:sz w:val="28"/>
          <w:szCs w:val="28"/>
        </w:rPr>
        <w:t>Изотина</w:t>
      </w:r>
      <w:proofErr w:type="spellEnd"/>
      <w:r>
        <w:rPr>
          <w:rFonts w:ascii="Times New Roman" w:hAnsi="Times New Roman"/>
          <w:sz w:val="28"/>
          <w:szCs w:val="28"/>
        </w:rPr>
        <w:t xml:space="preserve"> Е.А.</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«Кисточка»</w:t>
      </w:r>
      <w:r>
        <w:rPr>
          <w:rFonts w:ascii="Times New Roman" w:hAnsi="Times New Roman"/>
          <w:sz w:val="28"/>
          <w:szCs w:val="28"/>
        </w:rPr>
        <w:t xml:space="preserve"> - Шустова Д.Г.</w:t>
      </w:r>
    </w:p>
    <w:p w:rsidR="00737B9D" w:rsidRDefault="00737B9D" w:rsidP="00737B9D">
      <w:pPr>
        <w:pStyle w:val="a6"/>
        <w:numPr>
          <w:ilvl w:val="0"/>
          <w:numId w:val="3"/>
        </w:numPr>
        <w:spacing w:line="360" w:lineRule="auto"/>
        <w:ind w:left="0" w:firstLine="993"/>
        <w:rPr>
          <w:rFonts w:ascii="Times New Roman" w:hAnsi="Times New Roman"/>
          <w:sz w:val="28"/>
          <w:szCs w:val="28"/>
        </w:rPr>
      </w:pPr>
      <w:r w:rsidRPr="00737B9D">
        <w:rPr>
          <w:rFonts w:ascii="Times New Roman" w:hAnsi="Times New Roman"/>
          <w:b/>
          <w:sz w:val="28"/>
          <w:szCs w:val="28"/>
        </w:rPr>
        <w:t>Факультатив «Информатика»</w:t>
      </w:r>
      <w:r>
        <w:rPr>
          <w:rFonts w:ascii="Times New Roman" w:hAnsi="Times New Roman"/>
          <w:sz w:val="28"/>
          <w:szCs w:val="28"/>
        </w:rPr>
        <w:t xml:space="preserve"> - Никулин И.Ю.</w:t>
      </w:r>
    </w:p>
    <w:p w:rsidR="00737B9D" w:rsidRDefault="00737B9D" w:rsidP="00737B9D">
      <w:pPr>
        <w:pStyle w:val="a6"/>
        <w:numPr>
          <w:ilvl w:val="0"/>
          <w:numId w:val="3"/>
        </w:numPr>
        <w:spacing w:line="360" w:lineRule="auto"/>
        <w:ind w:left="0" w:firstLine="993"/>
        <w:rPr>
          <w:rFonts w:ascii="Times New Roman" w:hAnsi="Times New Roman"/>
          <w:sz w:val="28"/>
          <w:szCs w:val="28"/>
        </w:rPr>
      </w:pPr>
      <w:r>
        <w:rPr>
          <w:rFonts w:ascii="Times New Roman" w:hAnsi="Times New Roman"/>
          <w:b/>
          <w:sz w:val="28"/>
          <w:szCs w:val="28"/>
        </w:rPr>
        <w:t>Бассейн</w:t>
      </w:r>
      <w:r>
        <w:rPr>
          <w:rFonts w:ascii="Times New Roman" w:hAnsi="Times New Roman"/>
          <w:sz w:val="28"/>
          <w:szCs w:val="28"/>
        </w:rPr>
        <w:t xml:space="preserve"> – Лунева Е.А.</w:t>
      </w:r>
    </w:p>
    <w:p w:rsidR="00737B9D" w:rsidRPr="00737B9D" w:rsidRDefault="00D67738" w:rsidP="001962A2">
      <w:pPr>
        <w:pStyle w:val="a6"/>
        <w:spacing w:line="360" w:lineRule="auto"/>
        <w:ind w:left="0" w:firstLine="709"/>
        <w:rPr>
          <w:rFonts w:ascii="Times New Roman" w:hAnsi="Times New Roman"/>
          <w:sz w:val="28"/>
          <w:szCs w:val="28"/>
        </w:rPr>
      </w:pPr>
      <w:r w:rsidRPr="00D67738">
        <w:rPr>
          <w:rFonts w:ascii="Times New Roman" w:hAnsi="Times New Roman"/>
          <w:sz w:val="28"/>
          <w:szCs w:val="28"/>
        </w:rPr>
        <w:t>Трудно также переоценить роль</w:t>
      </w:r>
      <w:r>
        <w:rPr>
          <w:rFonts w:ascii="Times New Roman" w:hAnsi="Times New Roman"/>
          <w:sz w:val="28"/>
          <w:szCs w:val="28"/>
        </w:rPr>
        <w:t xml:space="preserve"> родителей в вопросе социализа</w:t>
      </w:r>
      <w:r w:rsidRPr="00D67738">
        <w:rPr>
          <w:rFonts w:ascii="Times New Roman" w:hAnsi="Times New Roman"/>
          <w:sz w:val="28"/>
          <w:szCs w:val="28"/>
        </w:rPr>
        <w:t xml:space="preserve">ции своих детей, поэтому тематика родительских собраний призвана максимально </w:t>
      </w:r>
      <w:proofErr w:type="gramStart"/>
      <w:r w:rsidRPr="00D67738">
        <w:rPr>
          <w:rFonts w:ascii="Times New Roman" w:hAnsi="Times New Roman"/>
          <w:sz w:val="28"/>
          <w:szCs w:val="28"/>
        </w:rPr>
        <w:t>способствовать</w:t>
      </w:r>
      <w:proofErr w:type="gramEnd"/>
      <w:r w:rsidRPr="00D67738">
        <w:rPr>
          <w:rFonts w:ascii="Times New Roman" w:hAnsi="Times New Roman"/>
          <w:sz w:val="28"/>
          <w:szCs w:val="28"/>
        </w:rPr>
        <w:t xml:space="preserve"> процессу успешной адаптации учащихся в окружающей их действительности. Мы понимаем, что наши дети никог</w:t>
      </w:r>
      <w:r>
        <w:rPr>
          <w:rFonts w:ascii="Times New Roman" w:hAnsi="Times New Roman"/>
          <w:sz w:val="28"/>
          <w:szCs w:val="28"/>
        </w:rPr>
        <w:t>да не станут настолько само</w:t>
      </w:r>
      <w:r w:rsidRPr="00D67738">
        <w:rPr>
          <w:rFonts w:ascii="Times New Roman" w:hAnsi="Times New Roman"/>
          <w:sz w:val="28"/>
          <w:szCs w:val="28"/>
        </w:rPr>
        <w:t>стоятельными, чтобы обходиться без помощи и поддержки взрослого человека. Наша задача – научить их</w:t>
      </w:r>
      <w:r w:rsidR="001962A2">
        <w:rPr>
          <w:rFonts w:ascii="Times New Roman" w:hAnsi="Times New Roman"/>
          <w:sz w:val="28"/>
          <w:szCs w:val="28"/>
        </w:rPr>
        <w:t xml:space="preserve"> быть коммуникабельными, разум</w:t>
      </w:r>
      <w:r w:rsidRPr="00D67738">
        <w:rPr>
          <w:rFonts w:ascii="Times New Roman" w:hAnsi="Times New Roman"/>
          <w:sz w:val="28"/>
          <w:szCs w:val="28"/>
        </w:rPr>
        <w:t>но активными, обращаться за помощь</w:t>
      </w:r>
      <w:r>
        <w:rPr>
          <w:rFonts w:ascii="Times New Roman" w:hAnsi="Times New Roman"/>
          <w:sz w:val="28"/>
          <w:szCs w:val="28"/>
        </w:rPr>
        <w:t>ю и принимать ее, воспитать хо</w:t>
      </w:r>
      <w:r w:rsidRPr="00D67738">
        <w:rPr>
          <w:rFonts w:ascii="Times New Roman" w:hAnsi="Times New Roman"/>
          <w:sz w:val="28"/>
          <w:szCs w:val="28"/>
        </w:rPr>
        <w:t>рошие привычки, культурное поведение, быть не в тягость обществу и людям, с которыми они будут общаться.</w:t>
      </w:r>
    </w:p>
    <w:sectPr w:rsidR="00737B9D" w:rsidRPr="00737B9D" w:rsidSect="00D6773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F1" w:rsidRDefault="00CF6CF1" w:rsidP="001962A2">
      <w:pPr>
        <w:spacing w:after="0" w:line="240" w:lineRule="auto"/>
      </w:pPr>
      <w:r>
        <w:separator/>
      </w:r>
    </w:p>
  </w:endnote>
  <w:endnote w:type="continuationSeparator" w:id="0">
    <w:p w:rsidR="00CF6CF1" w:rsidRDefault="00CF6CF1" w:rsidP="0019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026"/>
      <w:docPartObj>
        <w:docPartGallery w:val="Общ"/>
        <w:docPartUnique/>
      </w:docPartObj>
    </w:sdtPr>
    <w:sdtContent>
      <w:p w:rsidR="001962A2" w:rsidRDefault="001962A2">
        <w:pPr>
          <w:pStyle w:val="ad"/>
          <w:jc w:val="center"/>
        </w:pPr>
        <w:fldSimple w:instr=" PAGE   \* MERGEFORMAT ">
          <w:r>
            <w:rPr>
              <w:noProof/>
            </w:rPr>
            <w:t>4</w:t>
          </w:r>
        </w:fldSimple>
      </w:p>
    </w:sdtContent>
  </w:sdt>
  <w:p w:rsidR="001962A2" w:rsidRDefault="001962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F1" w:rsidRDefault="00CF6CF1" w:rsidP="001962A2">
      <w:pPr>
        <w:spacing w:after="0" w:line="240" w:lineRule="auto"/>
      </w:pPr>
      <w:r>
        <w:separator/>
      </w:r>
    </w:p>
  </w:footnote>
  <w:footnote w:type="continuationSeparator" w:id="0">
    <w:p w:rsidR="00CF6CF1" w:rsidRDefault="00CF6CF1" w:rsidP="00196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4226"/>
    <w:multiLevelType w:val="hybridMultilevel"/>
    <w:tmpl w:val="30300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AA310A"/>
    <w:multiLevelType w:val="hybridMultilevel"/>
    <w:tmpl w:val="2570B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4C6F28"/>
    <w:multiLevelType w:val="hybridMultilevel"/>
    <w:tmpl w:val="33D851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52EC"/>
    <w:rsid w:val="00055995"/>
    <w:rsid w:val="001962A2"/>
    <w:rsid w:val="001C0850"/>
    <w:rsid w:val="002D52EC"/>
    <w:rsid w:val="00341273"/>
    <w:rsid w:val="00737B9D"/>
    <w:rsid w:val="00786F21"/>
    <w:rsid w:val="00BC4E73"/>
    <w:rsid w:val="00CD3E3C"/>
    <w:rsid w:val="00CF6CF1"/>
    <w:rsid w:val="00D6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50"/>
  </w:style>
  <w:style w:type="paragraph" w:styleId="1">
    <w:name w:val="heading 1"/>
    <w:basedOn w:val="a"/>
    <w:next w:val="a"/>
    <w:link w:val="10"/>
    <w:uiPriority w:val="9"/>
    <w:qFormat/>
    <w:rsid w:val="00CD3E3C"/>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2EC"/>
    <w:rPr>
      <w:b/>
      <w:bCs/>
    </w:rPr>
  </w:style>
  <w:style w:type="character" w:styleId="a5">
    <w:name w:val="Emphasis"/>
    <w:basedOn w:val="a0"/>
    <w:uiPriority w:val="20"/>
    <w:qFormat/>
    <w:rsid w:val="002D52EC"/>
    <w:rPr>
      <w:i/>
      <w:iCs/>
    </w:rPr>
  </w:style>
  <w:style w:type="character" w:customStyle="1" w:styleId="10">
    <w:name w:val="Заголовок 1 Знак"/>
    <w:basedOn w:val="a0"/>
    <w:link w:val="1"/>
    <w:uiPriority w:val="9"/>
    <w:rsid w:val="00CD3E3C"/>
    <w:rPr>
      <w:rFonts w:ascii="Cambria" w:eastAsia="Times New Roman" w:hAnsi="Cambria" w:cs="Times New Roman"/>
      <w:b/>
      <w:bCs/>
      <w:kern w:val="32"/>
      <w:sz w:val="32"/>
      <w:szCs w:val="32"/>
      <w:lang w:eastAsia="ru-RU"/>
    </w:rPr>
  </w:style>
  <w:style w:type="paragraph" w:styleId="a6">
    <w:name w:val="List Paragraph"/>
    <w:basedOn w:val="a"/>
    <w:uiPriority w:val="34"/>
    <w:qFormat/>
    <w:rsid w:val="00CD3E3C"/>
    <w:pPr>
      <w:spacing w:after="0" w:line="240" w:lineRule="auto"/>
      <w:ind w:left="720"/>
      <w:contextualSpacing/>
      <w:jc w:val="both"/>
    </w:pPr>
    <w:rPr>
      <w:rFonts w:ascii="Calibri" w:eastAsia="Calibri" w:hAnsi="Calibri" w:cs="Times New Roman"/>
    </w:rPr>
  </w:style>
  <w:style w:type="table" w:styleId="-5">
    <w:name w:val="Colorful Grid Accent 5"/>
    <w:basedOn w:val="a1"/>
    <w:uiPriority w:val="73"/>
    <w:rsid w:val="00341273"/>
    <w:pPr>
      <w:spacing w:after="0" w:line="240" w:lineRule="auto"/>
    </w:pPr>
    <w:rPr>
      <w:rFonts w:eastAsiaTheme="minorEastAsia"/>
      <w:color w:val="000000" w:themeColor="text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7">
    <w:name w:val="No Spacing"/>
    <w:link w:val="a8"/>
    <w:uiPriority w:val="1"/>
    <w:qFormat/>
    <w:rsid w:val="00D67738"/>
    <w:pPr>
      <w:spacing w:after="0" w:line="240" w:lineRule="auto"/>
    </w:pPr>
    <w:rPr>
      <w:rFonts w:eastAsiaTheme="minorEastAsia"/>
    </w:rPr>
  </w:style>
  <w:style w:type="character" w:customStyle="1" w:styleId="a8">
    <w:name w:val="Без интервала Знак"/>
    <w:basedOn w:val="a0"/>
    <w:link w:val="a7"/>
    <w:uiPriority w:val="1"/>
    <w:rsid w:val="00D67738"/>
    <w:rPr>
      <w:rFonts w:eastAsiaTheme="minorEastAsia"/>
    </w:rPr>
  </w:style>
  <w:style w:type="paragraph" w:styleId="a9">
    <w:name w:val="Balloon Text"/>
    <w:basedOn w:val="a"/>
    <w:link w:val="aa"/>
    <w:uiPriority w:val="99"/>
    <w:semiHidden/>
    <w:unhideWhenUsed/>
    <w:rsid w:val="00D677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738"/>
    <w:rPr>
      <w:rFonts w:ascii="Tahoma" w:hAnsi="Tahoma" w:cs="Tahoma"/>
      <w:sz w:val="16"/>
      <w:szCs w:val="16"/>
    </w:rPr>
  </w:style>
  <w:style w:type="paragraph" w:styleId="ab">
    <w:name w:val="header"/>
    <w:basedOn w:val="a"/>
    <w:link w:val="ac"/>
    <w:uiPriority w:val="99"/>
    <w:semiHidden/>
    <w:unhideWhenUsed/>
    <w:rsid w:val="001962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62A2"/>
  </w:style>
  <w:style w:type="paragraph" w:styleId="ad">
    <w:name w:val="footer"/>
    <w:basedOn w:val="a"/>
    <w:link w:val="ae"/>
    <w:uiPriority w:val="99"/>
    <w:unhideWhenUsed/>
    <w:rsid w:val="001962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62A2"/>
  </w:style>
</w:styles>
</file>

<file path=word/webSettings.xml><?xml version="1.0" encoding="utf-8"?>
<w:webSettings xmlns:r="http://schemas.openxmlformats.org/officeDocument/2006/relationships" xmlns:w="http://schemas.openxmlformats.org/wordprocessingml/2006/main">
  <w:divs>
    <w:div w:id="14722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53FE2BD0124F74814AB511D2AB51B6"/>
        <w:category>
          <w:name w:val="Общие"/>
          <w:gallery w:val="placeholder"/>
        </w:category>
        <w:types>
          <w:type w:val="bbPlcHdr"/>
        </w:types>
        <w:behaviors>
          <w:behavior w:val="content"/>
        </w:behaviors>
        <w:guid w:val="{E792F363-4BF5-4852-B92D-A4FAF5B3723B}"/>
      </w:docPartPr>
      <w:docPartBody>
        <w:p w:rsidR="00000000" w:rsidRDefault="009600EF" w:rsidP="009600EF">
          <w:pPr>
            <w:pStyle w:val="9853FE2BD0124F74814AB511D2AB51B6"/>
          </w:pPr>
          <w:r>
            <w:rPr>
              <w:rFonts w:asciiTheme="majorHAnsi" w:eastAsiaTheme="majorEastAsia" w:hAnsiTheme="majorHAnsi" w:cstheme="majorBidi"/>
              <w:caps/>
            </w:rPr>
            <w:t>[Введите название организации]</w:t>
          </w:r>
        </w:p>
      </w:docPartBody>
    </w:docPart>
    <w:docPart>
      <w:docPartPr>
        <w:name w:val="7326B4EEEDDF4DA289EF9F24D9BD698D"/>
        <w:category>
          <w:name w:val="Общие"/>
          <w:gallery w:val="placeholder"/>
        </w:category>
        <w:types>
          <w:type w:val="bbPlcHdr"/>
        </w:types>
        <w:behaviors>
          <w:behavior w:val="content"/>
        </w:behaviors>
        <w:guid w:val="{CB37297C-919C-4947-9A9B-F67E4ED4908C}"/>
      </w:docPartPr>
      <w:docPartBody>
        <w:p w:rsidR="00000000" w:rsidRDefault="009600EF" w:rsidP="009600EF">
          <w:pPr>
            <w:pStyle w:val="7326B4EEEDDF4DA289EF9F24D9BD698D"/>
          </w:pPr>
          <w:r>
            <w:rPr>
              <w:rFonts w:asciiTheme="majorHAnsi" w:eastAsiaTheme="majorEastAsia" w:hAnsiTheme="majorHAnsi" w:cstheme="majorBidi"/>
              <w:sz w:val="80"/>
              <w:szCs w:val="80"/>
            </w:rPr>
            <w:t>[Введите название документа]</w:t>
          </w:r>
        </w:p>
      </w:docPartBody>
    </w:docPart>
    <w:docPart>
      <w:docPartPr>
        <w:name w:val="7B8D3D2922FD42D99382D956337F333B"/>
        <w:category>
          <w:name w:val="Общие"/>
          <w:gallery w:val="placeholder"/>
        </w:category>
        <w:types>
          <w:type w:val="bbPlcHdr"/>
        </w:types>
        <w:behaviors>
          <w:behavior w:val="content"/>
        </w:behaviors>
        <w:guid w:val="{3BD0EB42-76AE-40FD-AEB8-CF2BD8D2FC0A}"/>
      </w:docPartPr>
      <w:docPartBody>
        <w:p w:rsidR="00000000" w:rsidRDefault="009600EF" w:rsidP="009600EF">
          <w:pPr>
            <w:pStyle w:val="7B8D3D2922FD42D99382D956337F333B"/>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00EF"/>
    <w:rsid w:val="005E3AAD"/>
    <w:rsid w:val="0096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C03EAC0B6A45ED977A92332677366E">
    <w:name w:val="D8C03EAC0B6A45ED977A92332677366E"/>
    <w:rsid w:val="009600EF"/>
  </w:style>
  <w:style w:type="paragraph" w:customStyle="1" w:styleId="6F4CD23992EB44CFA7CFC484F2E22E36">
    <w:name w:val="6F4CD23992EB44CFA7CFC484F2E22E36"/>
    <w:rsid w:val="009600EF"/>
  </w:style>
  <w:style w:type="paragraph" w:customStyle="1" w:styleId="7C574E6651F34BDABCEFA2B36186EE01">
    <w:name w:val="7C574E6651F34BDABCEFA2B36186EE01"/>
    <w:rsid w:val="009600EF"/>
  </w:style>
  <w:style w:type="paragraph" w:customStyle="1" w:styleId="688ADBAECD7F4476842606B035ED6DA5">
    <w:name w:val="688ADBAECD7F4476842606B035ED6DA5"/>
    <w:rsid w:val="009600EF"/>
  </w:style>
  <w:style w:type="paragraph" w:customStyle="1" w:styleId="857359FBF1C54191909EC8776E0066CE">
    <w:name w:val="857359FBF1C54191909EC8776E0066CE"/>
    <w:rsid w:val="009600EF"/>
  </w:style>
  <w:style w:type="paragraph" w:customStyle="1" w:styleId="9853FE2BD0124F74814AB511D2AB51B6">
    <w:name w:val="9853FE2BD0124F74814AB511D2AB51B6"/>
    <w:rsid w:val="009600EF"/>
  </w:style>
  <w:style w:type="paragraph" w:customStyle="1" w:styleId="7326B4EEEDDF4DA289EF9F24D9BD698D">
    <w:name w:val="7326B4EEEDDF4DA289EF9F24D9BD698D"/>
    <w:rsid w:val="009600EF"/>
  </w:style>
  <w:style w:type="paragraph" w:customStyle="1" w:styleId="2AE54A0A50074C438BE10EF28BC398A3">
    <w:name w:val="2AE54A0A50074C438BE10EF28BC398A3"/>
    <w:rsid w:val="009600EF"/>
  </w:style>
  <w:style w:type="paragraph" w:customStyle="1" w:styleId="7B8D3D2922FD42D99382D956337F333B">
    <w:name w:val="7B8D3D2922FD42D99382D956337F333B"/>
    <w:rsid w:val="009600EF"/>
  </w:style>
  <w:style w:type="paragraph" w:customStyle="1" w:styleId="F2ED4E69DDF64A3EA72F7A88D9BA4C66">
    <w:name w:val="F2ED4E69DDF64A3EA72F7A88D9BA4C66"/>
    <w:rsid w:val="009600EF"/>
  </w:style>
  <w:style w:type="paragraph" w:customStyle="1" w:styleId="4AADAA08D06A4C708BAA2C5F8384E689">
    <w:name w:val="4AADAA08D06A4C708BAA2C5F8384E689"/>
    <w:rsid w:val="009600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Комсомолск-на-Амуре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Краевое государственное казенное общеобразовательное учреждение, реализующее адаптированные основные образовательные программы "Школа № 3"</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Социализация детей с нарушениями интеллекта в условиях специального (коррекционного) образовательного учреждения  8 вида</dc:title>
  <dc:creator>Воспитатель: Прокопьева Евгения Алексеевна</dc:creator>
  <cp:lastModifiedBy>Прокопчики</cp:lastModifiedBy>
  <cp:revision>1</cp:revision>
  <cp:lastPrinted>2015-10-26T11:22:00Z</cp:lastPrinted>
  <dcterms:created xsi:type="dcterms:W3CDTF">2015-10-26T09:52:00Z</dcterms:created>
  <dcterms:modified xsi:type="dcterms:W3CDTF">2015-10-26T11:24:00Z</dcterms:modified>
</cp:coreProperties>
</file>